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bookmarkStart w:id="0" w:name="block-7430293"/>
      <w:r w:rsidRPr="00C73E6C">
        <w:rPr>
          <w:rFonts w:ascii="Times New Roman" w:eastAsia="Calibri" w:hAnsi="Times New Roman" w:cs="Times New Roman"/>
          <w:b/>
          <w:color w:val="000000"/>
          <w:sz w:val="24"/>
          <w:szCs w:val="24"/>
          <w:lang w:val="ru-RU"/>
        </w:rPr>
        <w:t>МИНИСТЕРСТВО ПРОСВЕЩЕНИЯ РОССИЙСКОЙ ФЕДЕРАЦИИ</w:t>
      </w: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r w:rsidRPr="00C73E6C">
        <w:rPr>
          <w:rFonts w:ascii="Times New Roman" w:eastAsia="Calibri" w:hAnsi="Times New Roman" w:cs="Times New Roman"/>
          <w:b/>
          <w:color w:val="000000"/>
          <w:sz w:val="24"/>
          <w:szCs w:val="24"/>
          <w:lang w:val="ru-RU"/>
        </w:rPr>
        <w:t xml:space="preserve">‌МИНИСТЕРСТВО ОБРАЗОВАНИЯ И НАУКИ </w:t>
      </w: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r w:rsidRPr="00C73E6C">
        <w:rPr>
          <w:rFonts w:ascii="Times New Roman" w:eastAsia="Calibri" w:hAnsi="Times New Roman" w:cs="Times New Roman"/>
          <w:b/>
          <w:color w:val="000000"/>
          <w:sz w:val="24"/>
          <w:szCs w:val="24"/>
          <w:lang w:val="ru-RU"/>
        </w:rPr>
        <w:t>ДОНЕЦКОЙ НАРОДНОЙ РЕСПУБЛИКИ‌‌</w:t>
      </w: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r w:rsidRPr="00C73E6C">
        <w:rPr>
          <w:rFonts w:ascii="Times New Roman" w:eastAsia="Calibri" w:hAnsi="Times New Roman" w:cs="Times New Roman"/>
          <w:b/>
          <w:color w:val="000000"/>
          <w:sz w:val="24"/>
          <w:szCs w:val="24"/>
          <w:lang w:val="ru-RU"/>
        </w:rPr>
        <w:t>‌УПРАВЛЕНИЕ ОБРАЗОВАНИЯ АДМИНИСТРАЦИИ ГОРОДА ХАРЦЫЗСКА‌​</w:t>
      </w:r>
    </w:p>
    <w:p w:rsidR="00C73E6C" w:rsidRPr="00C73E6C" w:rsidRDefault="00C73E6C" w:rsidP="00C73E6C">
      <w:pPr>
        <w:spacing w:after="0" w:line="240" w:lineRule="auto"/>
        <w:jc w:val="center"/>
        <w:rPr>
          <w:rFonts w:ascii="Times New Roman" w:eastAsia="Calibri" w:hAnsi="Times New Roman" w:cs="Times New Roman"/>
          <w:b/>
          <w:color w:val="000000"/>
          <w:sz w:val="24"/>
          <w:szCs w:val="24"/>
          <w:lang w:val="ru-RU"/>
        </w:rPr>
      </w:pPr>
    </w:p>
    <w:p w:rsidR="00C73E6C" w:rsidRDefault="00C73E6C" w:rsidP="00C73E6C">
      <w:pPr>
        <w:spacing w:after="0" w:line="240" w:lineRule="auto"/>
        <w:jc w:val="center"/>
        <w:rPr>
          <w:rFonts w:ascii="Times New Roman" w:eastAsia="Calibri" w:hAnsi="Times New Roman" w:cs="Times New Roman"/>
          <w:b/>
          <w:color w:val="000000"/>
          <w:sz w:val="24"/>
          <w:szCs w:val="24"/>
          <w:lang w:val="ru-RU"/>
        </w:rPr>
      </w:pPr>
      <w:r w:rsidRPr="00C73E6C">
        <w:rPr>
          <w:rFonts w:ascii="Times New Roman" w:eastAsia="Calibri" w:hAnsi="Times New Roman" w:cs="Times New Roman"/>
          <w:b/>
          <w:color w:val="000000"/>
          <w:sz w:val="24"/>
          <w:szCs w:val="24"/>
          <w:lang w:val="ru-RU"/>
        </w:rPr>
        <w:t xml:space="preserve">МУНИЦИПАЛЬНОЕ БЮДЖЕТНОЕ ОБЩЕОБРАЗОВАТЕЛЬНОЕ УЧРЕЖДЕНИЯ </w:t>
      </w:r>
    </w:p>
    <w:p w:rsidR="00323891" w:rsidRPr="00C73E6C" w:rsidRDefault="00323891" w:rsidP="00323891">
      <w:pPr>
        <w:spacing w:after="0" w:line="240" w:lineRule="auto"/>
        <w:jc w:val="center"/>
        <w:rPr>
          <w:rFonts w:ascii="Times New Roman" w:eastAsia="Calibri" w:hAnsi="Times New Roman" w:cs="Times New Roman"/>
          <w:sz w:val="24"/>
          <w:szCs w:val="24"/>
          <w:lang w:val="ru-RU"/>
        </w:rPr>
      </w:pPr>
      <w:r w:rsidRPr="008419C5">
        <w:rPr>
          <w:rFonts w:ascii="Times New Roman" w:eastAsia="Calibri" w:hAnsi="Times New Roman" w:cs="Times New Roman"/>
          <w:b/>
          <w:color w:val="000000"/>
          <w:sz w:val="24"/>
          <w:szCs w:val="24"/>
          <w:lang w:val="ru-RU"/>
        </w:rPr>
        <w:t>«</w:t>
      </w:r>
      <w:r>
        <w:rPr>
          <w:rFonts w:ascii="Times New Roman" w:eastAsia="Calibri" w:hAnsi="Times New Roman" w:cs="Times New Roman"/>
          <w:b/>
          <w:color w:val="000000"/>
          <w:sz w:val="24"/>
          <w:szCs w:val="24"/>
          <w:lang w:val="ru-RU"/>
        </w:rPr>
        <w:t>ХАРЦЫЗСКАЯ СРЕДНЯЯ ШКОЛА № 6</w:t>
      </w:r>
      <w:r w:rsidRPr="008419C5">
        <w:rPr>
          <w:rFonts w:ascii="Times New Roman" w:eastAsia="Calibri" w:hAnsi="Times New Roman" w:cs="Times New Roman"/>
          <w:b/>
          <w:color w:val="000000"/>
          <w:sz w:val="24"/>
          <w:szCs w:val="24"/>
          <w:lang w:val="ru-RU"/>
        </w:rPr>
        <w:t>»</w:t>
      </w:r>
    </w:p>
    <w:p w:rsidR="00C73E6C" w:rsidRPr="00C73E6C" w:rsidRDefault="00C73E6C" w:rsidP="00C73E6C">
      <w:pPr>
        <w:spacing w:after="0" w:line="240" w:lineRule="auto"/>
        <w:rPr>
          <w:rFonts w:ascii="Times New Roman" w:eastAsia="Calibri" w:hAnsi="Times New Roman" w:cs="Times New Roman"/>
          <w:sz w:val="24"/>
          <w:szCs w:val="24"/>
          <w:lang w:val="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77"/>
      </w:tblGrid>
      <w:tr w:rsidR="00E10EFA" w:rsidRPr="00323891" w:rsidTr="00C73E6C">
        <w:tc>
          <w:tcPr>
            <w:tcW w:w="3379" w:type="dxa"/>
          </w:tcPr>
          <w:p w:rsidR="00674466"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РАССМОТРЕНО</w:t>
            </w:r>
          </w:p>
          <w:p w:rsidR="00674466" w:rsidRPr="00C73E6C" w:rsidRDefault="00674466" w:rsidP="00C73E6C">
            <w:pPr>
              <w:rPr>
                <w:rFonts w:ascii="Times New Roman" w:eastAsia="Times New Roman" w:hAnsi="Times New Roman"/>
                <w:color w:val="333333"/>
                <w:sz w:val="24"/>
                <w:szCs w:val="24"/>
                <w:lang w:val="ru-RU" w:eastAsia="ru-RU"/>
              </w:rPr>
            </w:pPr>
          </w:p>
          <w:p w:rsidR="00674466" w:rsidRPr="00674466" w:rsidRDefault="00674466" w:rsidP="00674466">
            <w:pPr>
              <w:rPr>
                <w:rFonts w:ascii="Times New Roman" w:eastAsia="Times New Roman" w:hAnsi="Times New Roman"/>
                <w:color w:val="333333"/>
                <w:sz w:val="24"/>
                <w:szCs w:val="24"/>
                <w:lang w:val="ru-RU" w:eastAsia="ru-RU"/>
              </w:rPr>
            </w:pPr>
            <w:r w:rsidRPr="00674466">
              <w:rPr>
                <w:rFonts w:ascii="Times New Roman" w:eastAsia="Times New Roman" w:hAnsi="Times New Roman"/>
                <w:color w:val="333333"/>
                <w:sz w:val="24"/>
                <w:szCs w:val="24"/>
                <w:lang w:val="ru-RU" w:eastAsia="ru-RU"/>
              </w:rPr>
              <w:t>на заседании ШМК</w:t>
            </w:r>
          </w:p>
          <w:p w:rsidR="00674466" w:rsidRDefault="00674466" w:rsidP="00674466">
            <w:pPr>
              <w:rPr>
                <w:rFonts w:ascii="Times New Roman" w:eastAsia="Times New Roman" w:hAnsi="Times New Roman"/>
                <w:color w:val="333333"/>
                <w:sz w:val="24"/>
                <w:szCs w:val="24"/>
                <w:lang w:val="ru-RU" w:eastAsia="ru-RU"/>
              </w:rPr>
            </w:pPr>
            <w:r w:rsidRPr="00674466">
              <w:rPr>
                <w:rFonts w:ascii="Times New Roman" w:eastAsia="Times New Roman" w:hAnsi="Times New Roman"/>
                <w:color w:val="333333"/>
                <w:sz w:val="24"/>
                <w:szCs w:val="24"/>
                <w:lang w:val="ru-RU" w:eastAsia="ru-RU"/>
              </w:rPr>
              <w:t>гуманитарного цикла</w:t>
            </w:r>
          </w:p>
          <w:p w:rsidR="00323891" w:rsidRDefault="007E5A1F" w:rsidP="00C73E6C">
            <w:pP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МБОУ</w:t>
            </w:r>
            <w:r w:rsidR="00323891">
              <w:rPr>
                <w:rFonts w:ascii="Times New Roman" w:eastAsia="Times New Roman" w:hAnsi="Times New Roman"/>
                <w:color w:val="333333"/>
                <w:sz w:val="24"/>
                <w:szCs w:val="24"/>
                <w:lang w:val="ru-RU" w:eastAsia="ru-RU"/>
              </w:rPr>
              <w:t xml:space="preserve"> "</w:t>
            </w:r>
            <w:r>
              <w:rPr>
                <w:rFonts w:ascii="Times New Roman" w:eastAsia="Times New Roman" w:hAnsi="Times New Roman"/>
                <w:color w:val="333333"/>
                <w:sz w:val="24"/>
                <w:szCs w:val="24"/>
                <w:lang w:val="ru-RU" w:eastAsia="ru-RU"/>
              </w:rPr>
              <w:t>СШ №</w:t>
            </w:r>
            <w:r w:rsidR="00323891">
              <w:rPr>
                <w:rFonts w:ascii="Times New Roman" w:eastAsia="Times New Roman" w:hAnsi="Times New Roman"/>
                <w:color w:val="333333"/>
                <w:sz w:val="24"/>
                <w:szCs w:val="24"/>
                <w:lang w:val="ru-RU" w:eastAsia="ru-RU"/>
              </w:rPr>
              <w:t xml:space="preserve"> 6"</w:t>
            </w:r>
          </w:p>
          <w:p w:rsidR="00C73E6C" w:rsidRPr="00C73E6C" w:rsidRDefault="00674466" w:rsidP="00674466">
            <w:pPr>
              <w:jc w:val="cente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Н.В. </w:t>
            </w:r>
            <w:proofErr w:type="spellStart"/>
            <w:r>
              <w:rPr>
                <w:rFonts w:ascii="Times New Roman" w:eastAsia="Times New Roman" w:hAnsi="Times New Roman"/>
                <w:color w:val="333333"/>
                <w:sz w:val="24"/>
                <w:szCs w:val="24"/>
                <w:lang w:val="ru-RU" w:eastAsia="ru-RU"/>
              </w:rPr>
              <w:t>Шелепко</w:t>
            </w:r>
            <w:proofErr w:type="spellEnd"/>
          </w:p>
          <w:p w:rsidR="00C73E6C" w:rsidRPr="00C73E6C"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Протокол №</w:t>
            </w:r>
            <w:r w:rsidR="00E10EFA" w:rsidRPr="00E10EFA">
              <w:rPr>
                <w:rFonts w:ascii="Times New Roman" w:eastAsia="Times New Roman" w:hAnsi="Times New Roman"/>
                <w:color w:val="333333"/>
                <w:sz w:val="24"/>
                <w:szCs w:val="24"/>
                <w:lang w:val="ru-RU" w:eastAsia="ru-RU"/>
              </w:rPr>
              <w:t>__</w:t>
            </w:r>
          </w:p>
          <w:p w:rsidR="00C73E6C" w:rsidRPr="00C73E6C" w:rsidRDefault="00E10EFA" w:rsidP="00C73E6C">
            <w:pP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от </w:t>
            </w:r>
            <w:r w:rsidR="00C73E6C" w:rsidRPr="00C73E6C">
              <w:rPr>
                <w:rFonts w:ascii="Times New Roman" w:eastAsia="Times New Roman" w:hAnsi="Times New Roman"/>
                <w:color w:val="333333"/>
                <w:sz w:val="24"/>
                <w:szCs w:val="24"/>
                <w:lang w:val="ru-RU" w:eastAsia="ru-RU"/>
              </w:rPr>
              <w:t>«</w:t>
            </w:r>
            <w:r>
              <w:rPr>
                <w:rFonts w:ascii="Times New Roman" w:eastAsia="Times New Roman" w:hAnsi="Times New Roman"/>
                <w:color w:val="333333"/>
                <w:sz w:val="24"/>
                <w:szCs w:val="24"/>
                <w:lang w:val="ru-RU" w:eastAsia="ru-RU"/>
              </w:rPr>
              <w:t>30» августа 2023</w:t>
            </w:r>
            <w:r w:rsidR="00C73E6C" w:rsidRPr="00C73E6C">
              <w:rPr>
                <w:rFonts w:ascii="Times New Roman" w:eastAsia="Times New Roman" w:hAnsi="Times New Roman"/>
                <w:color w:val="333333"/>
                <w:sz w:val="24"/>
                <w:szCs w:val="24"/>
                <w:lang w:val="ru-RU" w:eastAsia="ru-RU"/>
              </w:rPr>
              <w:t> г.</w:t>
            </w:r>
          </w:p>
        </w:tc>
        <w:tc>
          <w:tcPr>
            <w:tcW w:w="3379" w:type="dxa"/>
            <w:hideMark/>
          </w:tcPr>
          <w:p w:rsidR="00C73E6C"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СОГЛАСОВАНО</w:t>
            </w:r>
          </w:p>
          <w:p w:rsidR="00674466" w:rsidRPr="00C73E6C" w:rsidRDefault="00674466" w:rsidP="00C73E6C">
            <w:pPr>
              <w:rPr>
                <w:rFonts w:ascii="Times New Roman" w:eastAsia="Times New Roman" w:hAnsi="Times New Roman"/>
                <w:color w:val="333333"/>
                <w:sz w:val="24"/>
                <w:szCs w:val="24"/>
                <w:lang w:val="ru-RU" w:eastAsia="ru-RU"/>
              </w:rPr>
            </w:pPr>
          </w:p>
          <w:p w:rsidR="00C73E6C" w:rsidRPr="00C73E6C" w:rsidRDefault="00674466" w:rsidP="00C73E6C">
            <w:pP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Заместитель директора </w:t>
            </w:r>
            <w:r w:rsidR="00C73E6C" w:rsidRPr="00C73E6C">
              <w:rPr>
                <w:rFonts w:ascii="Times New Roman" w:eastAsia="Times New Roman" w:hAnsi="Times New Roman"/>
                <w:color w:val="333333"/>
                <w:sz w:val="24"/>
                <w:szCs w:val="24"/>
                <w:lang w:val="ru-RU" w:eastAsia="ru-RU"/>
              </w:rPr>
              <w:t>МБОУ "</w:t>
            </w:r>
            <w:r>
              <w:rPr>
                <w:rFonts w:ascii="Times New Roman" w:eastAsia="Times New Roman" w:hAnsi="Times New Roman"/>
                <w:color w:val="333333"/>
                <w:sz w:val="24"/>
                <w:szCs w:val="24"/>
                <w:lang w:val="ru-RU" w:eastAsia="ru-RU"/>
              </w:rPr>
              <w:t>СШ № 6</w:t>
            </w:r>
            <w:r w:rsidRPr="00C73E6C">
              <w:rPr>
                <w:rFonts w:ascii="Times New Roman" w:eastAsia="Times New Roman" w:hAnsi="Times New Roman"/>
                <w:color w:val="333333"/>
                <w:sz w:val="24"/>
                <w:szCs w:val="24"/>
                <w:lang w:val="ru-RU" w:eastAsia="ru-RU"/>
              </w:rPr>
              <w:t>"</w:t>
            </w:r>
          </w:p>
          <w:p w:rsidR="00C73E6C" w:rsidRPr="00C73E6C" w:rsidRDefault="00674466" w:rsidP="00C73E6C">
            <w:pPr>
              <w:jc w:val="right"/>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Ю.В. Заболоцкая</w:t>
            </w:r>
          </w:p>
          <w:p w:rsidR="00C73E6C" w:rsidRPr="00C73E6C" w:rsidRDefault="00C73E6C" w:rsidP="00C73E6C">
            <w:pPr>
              <w:rPr>
                <w:rFonts w:ascii="Times New Roman" w:eastAsia="Times New Roman" w:hAnsi="Times New Roman"/>
                <w:color w:val="333333"/>
                <w:sz w:val="24"/>
                <w:szCs w:val="24"/>
                <w:lang w:val="ru-RU" w:eastAsia="ru-RU"/>
              </w:rPr>
            </w:pPr>
          </w:p>
          <w:p w:rsidR="00E10EFA" w:rsidRDefault="00E10EFA" w:rsidP="00C73E6C">
            <w:pPr>
              <w:rPr>
                <w:rFonts w:ascii="Times New Roman" w:eastAsia="Times New Roman" w:hAnsi="Times New Roman"/>
                <w:color w:val="333333"/>
                <w:sz w:val="24"/>
                <w:szCs w:val="24"/>
                <w:lang w:val="ru-RU" w:eastAsia="ru-RU"/>
              </w:rPr>
            </w:pPr>
          </w:p>
          <w:p w:rsidR="00C73E6C" w:rsidRPr="00C73E6C" w:rsidRDefault="00E10EFA"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 xml:space="preserve"> </w:t>
            </w:r>
            <w:r w:rsidR="00C73E6C" w:rsidRPr="00C73E6C">
              <w:rPr>
                <w:rFonts w:ascii="Times New Roman" w:eastAsia="Times New Roman" w:hAnsi="Times New Roman"/>
                <w:color w:val="333333"/>
                <w:sz w:val="24"/>
                <w:szCs w:val="24"/>
                <w:lang w:val="ru-RU" w:eastAsia="ru-RU"/>
              </w:rPr>
              <w:t>«</w:t>
            </w:r>
            <w:r>
              <w:rPr>
                <w:rFonts w:ascii="Times New Roman" w:eastAsia="Times New Roman" w:hAnsi="Times New Roman"/>
                <w:color w:val="333333"/>
                <w:sz w:val="24"/>
                <w:szCs w:val="24"/>
                <w:lang w:val="ru-RU" w:eastAsia="ru-RU"/>
              </w:rPr>
              <w:t xml:space="preserve">30» августа 2023 </w:t>
            </w:r>
            <w:r w:rsidR="00C73E6C" w:rsidRPr="00C73E6C">
              <w:rPr>
                <w:rFonts w:ascii="Times New Roman" w:eastAsia="Times New Roman" w:hAnsi="Times New Roman"/>
                <w:color w:val="333333"/>
                <w:sz w:val="24"/>
                <w:szCs w:val="24"/>
                <w:lang w:val="ru-RU" w:eastAsia="ru-RU"/>
              </w:rPr>
              <w:t>г.</w:t>
            </w:r>
          </w:p>
        </w:tc>
        <w:tc>
          <w:tcPr>
            <w:tcW w:w="3380" w:type="dxa"/>
            <w:hideMark/>
          </w:tcPr>
          <w:p w:rsidR="00C73E6C"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УТВЕРЖДЕНО</w:t>
            </w:r>
          </w:p>
          <w:p w:rsidR="00E10EFA" w:rsidRPr="00C73E6C" w:rsidRDefault="00E10EFA" w:rsidP="00C73E6C">
            <w:pPr>
              <w:rPr>
                <w:rFonts w:ascii="Times New Roman" w:eastAsia="Times New Roman" w:hAnsi="Times New Roman"/>
                <w:color w:val="333333"/>
                <w:sz w:val="24"/>
                <w:szCs w:val="24"/>
                <w:lang w:val="ru-RU" w:eastAsia="ru-RU"/>
              </w:rPr>
            </w:pPr>
          </w:p>
          <w:p w:rsidR="00C73E6C" w:rsidRPr="00C73E6C"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Директор</w:t>
            </w:r>
            <w:r w:rsidRPr="00C73E6C">
              <w:rPr>
                <w:rFonts w:ascii="Times New Roman" w:eastAsia="Times New Roman" w:hAnsi="Times New Roman"/>
                <w:color w:val="333333"/>
                <w:sz w:val="24"/>
                <w:szCs w:val="24"/>
                <w:lang w:val="ru-RU" w:eastAsia="ru-RU"/>
              </w:rPr>
              <w:br/>
              <w:t>"МБОУ "</w:t>
            </w:r>
            <w:r w:rsidR="00674466">
              <w:rPr>
                <w:rFonts w:ascii="Times New Roman" w:eastAsia="Times New Roman" w:hAnsi="Times New Roman"/>
                <w:color w:val="333333"/>
                <w:sz w:val="24"/>
                <w:szCs w:val="24"/>
                <w:lang w:val="ru-RU" w:eastAsia="ru-RU"/>
              </w:rPr>
              <w:t>СШ № 6</w:t>
            </w:r>
            <w:r w:rsidRPr="00C73E6C">
              <w:rPr>
                <w:rFonts w:ascii="Times New Roman" w:eastAsia="Times New Roman" w:hAnsi="Times New Roman"/>
                <w:color w:val="333333"/>
                <w:sz w:val="24"/>
                <w:szCs w:val="24"/>
                <w:lang w:val="ru-RU" w:eastAsia="ru-RU"/>
              </w:rPr>
              <w:t>"</w:t>
            </w:r>
          </w:p>
          <w:p w:rsidR="00E10EFA" w:rsidRDefault="00E10EFA" w:rsidP="00E10EFA">
            <w:pPr>
              <w:jc w:val="cente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О.Б Сенченко</w:t>
            </w:r>
          </w:p>
          <w:p w:rsidR="00E10EFA" w:rsidRDefault="00E10EFA" w:rsidP="00C73E6C">
            <w:pPr>
              <w:rPr>
                <w:rFonts w:ascii="Times New Roman" w:eastAsia="Times New Roman" w:hAnsi="Times New Roman"/>
                <w:color w:val="333333"/>
                <w:sz w:val="24"/>
                <w:szCs w:val="24"/>
                <w:lang w:val="ru-RU" w:eastAsia="ru-RU"/>
              </w:rPr>
            </w:pPr>
          </w:p>
          <w:p w:rsidR="00E10EFA" w:rsidRDefault="00C73E6C" w:rsidP="00C73E6C">
            <w:pPr>
              <w:rPr>
                <w:rFonts w:ascii="Times New Roman" w:eastAsia="Times New Roman" w:hAnsi="Times New Roman"/>
                <w:color w:val="333333"/>
                <w:sz w:val="24"/>
                <w:szCs w:val="24"/>
                <w:lang w:val="ru-RU" w:eastAsia="ru-RU"/>
              </w:rPr>
            </w:pPr>
            <w:r w:rsidRPr="00C73E6C">
              <w:rPr>
                <w:rFonts w:ascii="Times New Roman" w:eastAsia="Times New Roman" w:hAnsi="Times New Roman"/>
                <w:color w:val="333333"/>
                <w:sz w:val="24"/>
                <w:szCs w:val="24"/>
                <w:lang w:val="ru-RU" w:eastAsia="ru-RU"/>
              </w:rPr>
              <w:t xml:space="preserve">Приказ № </w:t>
            </w:r>
            <w:r w:rsidR="00E10EFA">
              <w:rPr>
                <w:rFonts w:ascii="Times New Roman" w:eastAsia="Times New Roman" w:hAnsi="Times New Roman"/>
                <w:color w:val="333333"/>
                <w:sz w:val="24"/>
                <w:szCs w:val="24"/>
                <w:lang w:val="ru-RU" w:eastAsia="ru-RU"/>
              </w:rPr>
              <w:t>106</w:t>
            </w:r>
          </w:p>
          <w:p w:rsidR="00C73E6C" w:rsidRPr="00C73E6C" w:rsidRDefault="00E10EFA" w:rsidP="00C73E6C">
            <w:pPr>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от </w:t>
            </w:r>
            <w:r w:rsidR="00C73E6C" w:rsidRPr="00C73E6C">
              <w:rPr>
                <w:rFonts w:ascii="Times New Roman" w:eastAsia="Times New Roman" w:hAnsi="Times New Roman"/>
                <w:color w:val="333333"/>
                <w:sz w:val="24"/>
                <w:szCs w:val="24"/>
                <w:lang w:val="ru-RU" w:eastAsia="ru-RU"/>
              </w:rPr>
              <w:t>«</w:t>
            </w:r>
            <w:r>
              <w:rPr>
                <w:rFonts w:ascii="Times New Roman" w:eastAsia="Times New Roman" w:hAnsi="Times New Roman"/>
                <w:color w:val="333333"/>
                <w:sz w:val="24"/>
                <w:szCs w:val="24"/>
                <w:lang w:val="ru-RU" w:eastAsia="ru-RU"/>
              </w:rPr>
              <w:t xml:space="preserve">30» августа 2023 </w:t>
            </w:r>
            <w:r w:rsidR="00C73E6C" w:rsidRPr="00C73E6C">
              <w:rPr>
                <w:rFonts w:ascii="Times New Roman" w:eastAsia="Times New Roman" w:hAnsi="Times New Roman"/>
                <w:color w:val="333333"/>
                <w:sz w:val="24"/>
                <w:szCs w:val="24"/>
                <w:lang w:val="ru-RU" w:eastAsia="ru-RU"/>
              </w:rPr>
              <w:t>г.</w:t>
            </w:r>
          </w:p>
        </w:tc>
      </w:tr>
    </w:tbl>
    <w:p w:rsidR="000E5B56" w:rsidRPr="00C73E6C" w:rsidRDefault="000E5B56" w:rsidP="00C73E6C">
      <w:pPr>
        <w:spacing w:after="0" w:line="240" w:lineRule="auto"/>
        <w:ind w:left="120"/>
        <w:rPr>
          <w:rFonts w:ascii="Times New Roman" w:hAnsi="Times New Roman" w:cs="Times New Roman"/>
          <w:sz w:val="24"/>
          <w:szCs w:val="24"/>
          <w:lang w:val="ru-RU"/>
        </w:rPr>
      </w:pP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p>
    <w:p w:rsidR="000E5B56" w:rsidRPr="00C73E6C" w:rsidRDefault="000E5B56" w:rsidP="00C73E6C">
      <w:pPr>
        <w:spacing w:after="0" w:line="240" w:lineRule="auto"/>
        <w:ind w:left="120"/>
        <w:rPr>
          <w:rFonts w:ascii="Times New Roman" w:hAnsi="Times New Roman" w:cs="Times New Roman"/>
          <w:sz w:val="24"/>
          <w:szCs w:val="24"/>
          <w:lang w:val="ru-RU"/>
        </w:rPr>
      </w:pPr>
    </w:p>
    <w:p w:rsidR="000E5B56" w:rsidRPr="00C73E6C" w:rsidRDefault="000E5B56" w:rsidP="00C73E6C">
      <w:pPr>
        <w:spacing w:after="0" w:line="240" w:lineRule="auto"/>
        <w:ind w:left="120"/>
        <w:rPr>
          <w:rFonts w:ascii="Times New Roman" w:hAnsi="Times New Roman" w:cs="Times New Roman"/>
          <w:sz w:val="24"/>
          <w:szCs w:val="24"/>
          <w:lang w:val="ru-RU"/>
        </w:rPr>
      </w:pPr>
    </w:p>
    <w:p w:rsidR="000E5B56" w:rsidRPr="00C73E6C" w:rsidRDefault="000E5B56" w:rsidP="00C73E6C">
      <w:pPr>
        <w:spacing w:after="0" w:line="240" w:lineRule="auto"/>
        <w:ind w:left="120"/>
        <w:rPr>
          <w:rFonts w:ascii="Times New Roman" w:hAnsi="Times New Roman" w:cs="Times New Roman"/>
          <w:sz w:val="24"/>
          <w:szCs w:val="24"/>
          <w:lang w:val="ru-RU"/>
        </w:rPr>
      </w:pPr>
    </w:p>
    <w:p w:rsidR="000E5B56" w:rsidRPr="00C73E6C" w:rsidRDefault="00C73E6C" w:rsidP="00C73E6C">
      <w:pPr>
        <w:spacing w:after="0" w:line="240" w:lineRule="auto"/>
        <w:ind w:left="120"/>
        <w:jc w:val="center"/>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РАБОЧАЯ ПРОГРАММА</w:t>
      </w:r>
    </w:p>
    <w:p w:rsidR="000E5B56" w:rsidRPr="00C73E6C" w:rsidRDefault="00C73E6C" w:rsidP="00C73E6C">
      <w:pPr>
        <w:spacing w:after="0" w:line="240" w:lineRule="auto"/>
        <w:ind w:left="120"/>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ID</w:t>
      </w:r>
      <w:r w:rsidRPr="00C73E6C">
        <w:rPr>
          <w:rFonts w:ascii="Times New Roman" w:hAnsi="Times New Roman" w:cs="Times New Roman"/>
          <w:color w:val="000000"/>
          <w:sz w:val="24"/>
          <w:szCs w:val="24"/>
          <w:lang w:val="ru-RU"/>
        </w:rPr>
        <w:t xml:space="preserve"> 1041270)</w:t>
      </w:r>
    </w:p>
    <w:p w:rsidR="000E5B56" w:rsidRPr="00C73E6C" w:rsidRDefault="000E5B56" w:rsidP="00C73E6C">
      <w:pPr>
        <w:spacing w:after="0" w:line="240" w:lineRule="auto"/>
        <w:ind w:left="120"/>
        <w:jc w:val="center"/>
        <w:rPr>
          <w:rFonts w:ascii="Times New Roman" w:hAnsi="Times New Roman" w:cs="Times New Roman"/>
          <w:sz w:val="24"/>
          <w:szCs w:val="24"/>
          <w:lang w:val="ru-RU"/>
        </w:rPr>
      </w:pPr>
    </w:p>
    <w:p w:rsidR="000E5B56" w:rsidRPr="00C73E6C" w:rsidRDefault="00C73E6C" w:rsidP="00C73E6C">
      <w:pPr>
        <w:spacing w:after="0" w:line="240" w:lineRule="auto"/>
        <w:ind w:left="120"/>
        <w:jc w:val="center"/>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учебного предмета «История» (углублённый уровень)</w:t>
      </w:r>
    </w:p>
    <w:p w:rsidR="000E5B56" w:rsidRPr="00C73E6C" w:rsidRDefault="008A3243" w:rsidP="00C73E6C">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w:t>
      </w:r>
      <w:proofErr w:type="gramStart"/>
      <w:r>
        <w:rPr>
          <w:rFonts w:ascii="Times New Roman" w:hAnsi="Times New Roman" w:cs="Times New Roman"/>
          <w:color w:val="000000"/>
          <w:sz w:val="24"/>
          <w:szCs w:val="24"/>
          <w:lang w:val="ru-RU"/>
        </w:rPr>
        <w:t>обучающихся</w:t>
      </w:r>
      <w:proofErr w:type="gramEnd"/>
      <w:r>
        <w:rPr>
          <w:rFonts w:ascii="Times New Roman" w:hAnsi="Times New Roman" w:cs="Times New Roman"/>
          <w:color w:val="000000"/>
          <w:sz w:val="24"/>
          <w:szCs w:val="24"/>
          <w:lang w:val="ru-RU"/>
        </w:rPr>
        <w:t xml:space="preserve"> 10  класса</w:t>
      </w:r>
      <w:r w:rsidR="00C73E6C" w:rsidRPr="00C73E6C">
        <w:rPr>
          <w:rFonts w:ascii="Times New Roman" w:hAnsi="Times New Roman" w:cs="Times New Roman"/>
          <w:color w:val="000000"/>
          <w:sz w:val="24"/>
          <w:szCs w:val="24"/>
          <w:lang w:val="ru-RU"/>
        </w:rPr>
        <w:t xml:space="preserve"> </w:t>
      </w:r>
    </w:p>
    <w:p w:rsidR="000E5B56" w:rsidRPr="00C73E6C" w:rsidRDefault="000E5B56" w:rsidP="00C73E6C">
      <w:pPr>
        <w:spacing w:after="0" w:line="240" w:lineRule="auto"/>
        <w:ind w:left="120"/>
        <w:jc w:val="center"/>
        <w:rPr>
          <w:rFonts w:ascii="Times New Roman" w:hAnsi="Times New Roman" w:cs="Times New Roman"/>
          <w:sz w:val="24"/>
          <w:szCs w:val="24"/>
          <w:lang w:val="ru-RU"/>
        </w:rPr>
      </w:pPr>
    </w:p>
    <w:p w:rsidR="000E5B56" w:rsidRDefault="000E5B56" w:rsidP="00C73E6C">
      <w:pPr>
        <w:spacing w:after="0" w:line="240" w:lineRule="auto"/>
        <w:ind w:left="120"/>
        <w:jc w:val="center"/>
        <w:rPr>
          <w:rFonts w:ascii="Times New Roman" w:hAnsi="Times New Roman" w:cs="Times New Roman"/>
          <w:sz w:val="24"/>
          <w:szCs w:val="24"/>
          <w:lang w:val="ru-RU"/>
        </w:rPr>
      </w:pPr>
    </w:p>
    <w:p w:rsidR="00C73E6C" w:rsidRDefault="00C73E6C" w:rsidP="00C73E6C">
      <w:pPr>
        <w:spacing w:after="0" w:line="240" w:lineRule="auto"/>
        <w:ind w:left="120"/>
        <w:jc w:val="center"/>
        <w:rPr>
          <w:rFonts w:ascii="Times New Roman" w:hAnsi="Times New Roman" w:cs="Times New Roman"/>
          <w:sz w:val="24"/>
          <w:szCs w:val="24"/>
          <w:lang w:val="ru-RU"/>
        </w:rPr>
      </w:pPr>
    </w:p>
    <w:p w:rsidR="00C73E6C" w:rsidRDefault="00C73E6C" w:rsidP="00C73E6C">
      <w:pPr>
        <w:spacing w:after="0" w:line="240" w:lineRule="auto"/>
        <w:ind w:left="120"/>
        <w:jc w:val="center"/>
        <w:rPr>
          <w:rFonts w:ascii="Times New Roman" w:hAnsi="Times New Roman" w:cs="Times New Roman"/>
          <w:sz w:val="24"/>
          <w:szCs w:val="24"/>
          <w:lang w:val="ru-RU"/>
        </w:rPr>
      </w:pPr>
    </w:p>
    <w:p w:rsidR="00C73E6C" w:rsidRDefault="00C73E6C" w:rsidP="00C73E6C">
      <w:pPr>
        <w:spacing w:after="0" w:line="240" w:lineRule="auto"/>
        <w:ind w:left="120"/>
        <w:jc w:val="center"/>
        <w:rPr>
          <w:rFonts w:ascii="Times New Roman" w:hAnsi="Times New Roman" w:cs="Times New Roman"/>
          <w:sz w:val="24"/>
          <w:szCs w:val="24"/>
          <w:lang w:val="ru-RU"/>
        </w:rPr>
      </w:pPr>
    </w:p>
    <w:p w:rsidR="00C73E6C" w:rsidRDefault="00C73E6C" w:rsidP="00C73E6C">
      <w:pPr>
        <w:spacing w:after="0" w:line="240" w:lineRule="auto"/>
        <w:ind w:left="120"/>
        <w:jc w:val="center"/>
        <w:rPr>
          <w:rFonts w:ascii="Times New Roman" w:hAnsi="Times New Roman" w:cs="Times New Roman"/>
          <w:sz w:val="24"/>
          <w:szCs w:val="24"/>
          <w:lang w:val="ru-RU"/>
        </w:rPr>
      </w:pPr>
    </w:p>
    <w:p w:rsidR="00C73E6C" w:rsidRPr="00C73E6C" w:rsidRDefault="00C73E6C" w:rsidP="00C73E6C">
      <w:pPr>
        <w:spacing w:after="0" w:line="240" w:lineRule="auto"/>
        <w:ind w:left="120"/>
        <w:jc w:val="center"/>
        <w:rPr>
          <w:rFonts w:ascii="Times New Roman" w:hAnsi="Times New Roman" w:cs="Times New Roman"/>
          <w:sz w:val="24"/>
          <w:szCs w:val="24"/>
          <w:lang w:val="ru-RU"/>
        </w:rPr>
      </w:pPr>
    </w:p>
    <w:p w:rsidR="00C73E6C" w:rsidRPr="00C73E6C" w:rsidRDefault="00C73E6C" w:rsidP="00C73E6C">
      <w:pPr>
        <w:spacing w:after="0" w:line="240" w:lineRule="auto"/>
        <w:ind w:left="5670"/>
        <w:rPr>
          <w:rFonts w:ascii="Times New Roman" w:eastAsia="Calibri" w:hAnsi="Times New Roman" w:cs="Times New Roman"/>
          <w:sz w:val="24"/>
          <w:szCs w:val="24"/>
          <w:lang w:val="ru-RU"/>
        </w:rPr>
      </w:pPr>
      <w:r w:rsidRPr="00C73E6C">
        <w:rPr>
          <w:rFonts w:ascii="Times New Roman" w:eastAsia="Calibri" w:hAnsi="Times New Roman" w:cs="Times New Roman"/>
          <w:sz w:val="24"/>
          <w:szCs w:val="24"/>
          <w:lang w:val="ru-RU"/>
        </w:rPr>
        <w:t>Составитель:</w:t>
      </w:r>
    </w:p>
    <w:p w:rsidR="00E10EFA" w:rsidRDefault="00E10EFA" w:rsidP="00C73E6C">
      <w:pPr>
        <w:spacing w:after="0" w:line="240" w:lineRule="auto"/>
        <w:ind w:left="567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Ковалёв Владислав Артёмович</w:t>
      </w:r>
    </w:p>
    <w:p w:rsidR="00C73E6C" w:rsidRPr="00C73E6C" w:rsidRDefault="00C73E6C" w:rsidP="00C73E6C">
      <w:pPr>
        <w:spacing w:after="0" w:line="240" w:lineRule="auto"/>
        <w:ind w:left="5670"/>
        <w:rPr>
          <w:rFonts w:ascii="Times New Roman" w:eastAsia="Calibri" w:hAnsi="Times New Roman" w:cs="Times New Roman"/>
          <w:sz w:val="24"/>
          <w:szCs w:val="24"/>
          <w:lang w:val="ru-RU"/>
        </w:rPr>
      </w:pPr>
      <w:r w:rsidRPr="00C73E6C">
        <w:rPr>
          <w:rFonts w:ascii="Times New Roman" w:eastAsia="Calibri" w:hAnsi="Times New Roman" w:cs="Times New Roman"/>
          <w:sz w:val="24"/>
          <w:szCs w:val="24"/>
          <w:lang w:val="ru-RU"/>
        </w:rPr>
        <w:t xml:space="preserve">учитель истории и обществознания МБОУ </w:t>
      </w:r>
      <w:r w:rsidR="00E10EFA">
        <w:rPr>
          <w:rFonts w:ascii="Times New Roman" w:eastAsia="Calibri" w:hAnsi="Times New Roman" w:cs="Times New Roman"/>
          <w:sz w:val="24"/>
          <w:szCs w:val="24"/>
          <w:lang w:val="ru-RU"/>
        </w:rPr>
        <w:t>«СШ № 6»</w:t>
      </w:r>
    </w:p>
    <w:p w:rsidR="00C73E6C" w:rsidRPr="00C73E6C" w:rsidRDefault="00C73E6C" w:rsidP="00C73E6C">
      <w:pPr>
        <w:spacing w:after="0" w:line="240" w:lineRule="auto"/>
        <w:ind w:left="120"/>
        <w:jc w:val="center"/>
        <w:rPr>
          <w:rFonts w:ascii="Times New Roman" w:eastAsia="Calibri" w:hAnsi="Times New Roman" w:cs="Times New Roman"/>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sz w:val="24"/>
          <w:szCs w:val="24"/>
          <w:lang w:val="ru-RU"/>
        </w:rPr>
      </w:pPr>
    </w:p>
    <w:p w:rsidR="00C73E6C" w:rsidRPr="00C73E6C" w:rsidRDefault="00C73E6C" w:rsidP="00C73E6C">
      <w:pPr>
        <w:spacing w:after="0" w:line="240" w:lineRule="auto"/>
        <w:ind w:left="120"/>
        <w:rPr>
          <w:rFonts w:ascii="Times New Roman" w:eastAsia="Calibri" w:hAnsi="Times New Roman" w:cs="Times New Roman"/>
          <w:sz w:val="24"/>
          <w:szCs w:val="24"/>
          <w:lang w:val="ru-RU"/>
        </w:rPr>
      </w:pPr>
    </w:p>
    <w:p w:rsidR="00C73E6C" w:rsidRPr="00C73E6C" w:rsidRDefault="00C73E6C" w:rsidP="00C73E6C">
      <w:pPr>
        <w:spacing w:after="0" w:line="240" w:lineRule="auto"/>
        <w:ind w:left="120"/>
        <w:rPr>
          <w:rFonts w:ascii="Times New Roman" w:eastAsia="Calibri" w:hAnsi="Times New Roman" w:cs="Times New Roman"/>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sz w:val="24"/>
          <w:szCs w:val="24"/>
          <w:lang w:val="ru-RU"/>
        </w:rPr>
      </w:pPr>
    </w:p>
    <w:p w:rsidR="00C73E6C" w:rsidRPr="00C73E6C" w:rsidRDefault="00C73E6C" w:rsidP="00C73E6C">
      <w:pPr>
        <w:spacing w:after="0" w:line="240" w:lineRule="auto"/>
        <w:rPr>
          <w:rFonts w:ascii="Times New Roman" w:eastAsia="Calibri" w:hAnsi="Times New Roman" w:cs="Times New Roman"/>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color w:val="000000"/>
          <w:sz w:val="24"/>
          <w:szCs w:val="24"/>
          <w:lang w:val="ru-RU"/>
        </w:rPr>
      </w:pPr>
      <w:r w:rsidRPr="00C73E6C">
        <w:rPr>
          <w:rFonts w:ascii="Times New Roman" w:eastAsia="Calibri" w:hAnsi="Times New Roman" w:cs="Times New Roman"/>
          <w:color w:val="000000"/>
          <w:sz w:val="24"/>
          <w:szCs w:val="24"/>
          <w:lang w:val="ru-RU"/>
        </w:rPr>
        <w:t>​</w:t>
      </w:r>
      <w:bookmarkStart w:id="1" w:name="f4f51048-cb84-4c82-af6a-284ffbd4033b"/>
    </w:p>
    <w:p w:rsidR="00C73E6C" w:rsidRPr="00C73E6C" w:rsidRDefault="00C73E6C" w:rsidP="00C73E6C">
      <w:pPr>
        <w:spacing w:after="0" w:line="240" w:lineRule="auto"/>
        <w:ind w:left="120"/>
        <w:jc w:val="center"/>
        <w:rPr>
          <w:rFonts w:ascii="Times New Roman" w:eastAsia="Calibri" w:hAnsi="Times New Roman" w:cs="Times New Roman"/>
          <w:color w:val="000000"/>
          <w:sz w:val="24"/>
          <w:szCs w:val="24"/>
          <w:lang w:val="ru-RU"/>
        </w:rPr>
      </w:pPr>
    </w:p>
    <w:p w:rsidR="00C73E6C" w:rsidRPr="00C73E6C" w:rsidRDefault="00C73E6C" w:rsidP="00C73E6C">
      <w:pPr>
        <w:spacing w:after="0" w:line="240" w:lineRule="auto"/>
        <w:ind w:left="120"/>
        <w:jc w:val="center"/>
        <w:rPr>
          <w:rFonts w:ascii="Times New Roman" w:eastAsia="Calibri" w:hAnsi="Times New Roman" w:cs="Times New Roman"/>
          <w:b/>
          <w:color w:val="000000"/>
          <w:sz w:val="24"/>
          <w:szCs w:val="24"/>
          <w:lang w:val="ru-RU"/>
        </w:rPr>
      </w:pPr>
      <w:r w:rsidRPr="00C73E6C">
        <w:rPr>
          <w:rFonts w:ascii="Times New Roman" w:eastAsia="Calibri" w:hAnsi="Times New Roman" w:cs="Times New Roman"/>
          <w:b/>
          <w:color w:val="000000"/>
          <w:sz w:val="24"/>
          <w:szCs w:val="24"/>
          <w:lang w:val="ru-RU"/>
        </w:rPr>
        <w:t xml:space="preserve"> </w:t>
      </w:r>
    </w:p>
    <w:p w:rsidR="000E5B56" w:rsidRPr="00C73E6C" w:rsidRDefault="00C73E6C" w:rsidP="008A3243">
      <w:pPr>
        <w:spacing w:after="0" w:line="240" w:lineRule="auto"/>
        <w:ind w:left="120"/>
        <w:jc w:val="center"/>
        <w:rPr>
          <w:rFonts w:ascii="Times New Roman" w:hAnsi="Times New Roman" w:cs="Times New Roman"/>
          <w:sz w:val="24"/>
          <w:szCs w:val="24"/>
          <w:lang w:val="ru-RU"/>
        </w:rPr>
      </w:pPr>
      <w:proofErr w:type="spellStart"/>
      <w:r w:rsidRPr="00C73E6C">
        <w:rPr>
          <w:rFonts w:ascii="Times New Roman" w:eastAsia="Calibri" w:hAnsi="Times New Roman" w:cs="Times New Roman"/>
          <w:b/>
          <w:color w:val="000000"/>
          <w:sz w:val="24"/>
          <w:szCs w:val="24"/>
          <w:lang w:val="ru-RU"/>
        </w:rPr>
        <w:t>Харцызск</w:t>
      </w:r>
      <w:bookmarkEnd w:id="1"/>
      <w:proofErr w:type="spellEnd"/>
      <w:r w:rsidRPr="00C73E6C">
        <w:rPr>
          <w:rFonts w:ascii="Times New Roman" w:eastAsia="Calibri" w:hAnsi="Times New Roman" w:cs="Times New Roman"/>
          <w:b/>
          <w:color w:val="000000"/>
          <w:sz w:val="24"/>
          <w:szCs w:val="24"/>
          <w:lang w:val="ru-RU"/>
        </w:rPr>
        <w:t xml:space="preserve">‌ </w:t>
      </w:r>
      <w:bookmarkStart w:id="2" w:name="0607e6f3-e82e-49a9-b315-c957a5fafe42"/>
      <w:r w:rsidRPr="00C73E6C">
        <w:rPr>
          <w:rFonts w:ascii="Times New Roman" w:eastAsia="Calibri" w:hAnsi="Times New Roman" w:cs="Times New Roman"/>
          <w:b/>
          <w:color w:val="000000"/>
          <w:sz w:val="24"/>
          <w:szCs w:val="24"/>
          <w:lang w:val="ru-RU"/>
        </w:rPr>
        <w:t xml:space="preserve">2023 </w:t>
      </w:r>
      <w:bookmarkEnd w:id="2"/>
      <w:r w:rsidRPr="00C73E6C">
        <w:rPr>
          <w:rFonts w:ascii="Times New Roman" w:hAnsi="Times New Roman" w:cs="Times New Roman"/>
          <w:b/>
          <w:color w:val="000000"/>
          <w:sz w:val="24"/>
          <w:szCs w:val="24"/>
          <w:lang w:val="ru-RU"/>
        </w:rPr>
        <w:t>‌</w:t>
      </w:r>
      <w:r w:rsidRPr="00C73E6C">
        <w:rPr>
          <w:rFonts w:ascii="Times New Roman" w:hAnsi="Times New Roman" w:cs="Times New Roman"/>
          <w:color w:val="000000"/>
          <w:sz w:val="24"/>
          <w:szCs w:val="24"/>
          <w:lang w:val="ru-RU"/>
        </w:rPr>
        <w:t>​</w:t>
      </w:r>
    </w:p>
    <w:p w:rsidR="000E5B56" w:rsidRDefault="00C73E6C" w:rsidP="00C73E6C">
      <w:pPr>
        <w:spacing w:after="0" w:line="240" w:lineRule="auto"/>
        <w:ind w:left="120"/>
        <w:jc w:val="center"/>
        <w:rPr>
          <w:rFonts w:ascii="Times New Roman" w:hAnsi="Times New Roman" w:cs="Times New Roman"/>
          <w:b/>
          <w:color w:val="000000"/>
          <w:sz w:val="24"/>
          <w:szCs w:val="24"/>
          <w:lang w:val="ru-RU"/>
        </w:rPr>
      </w:pPr>
      <w:bookmarkStart w:id="3" w:name="block-7430291"/>
      <w:bookmarkEnd w:id="0"/>
      <w:r>
        <w:rPr>
          <w:rFonts w:ascii="Times New Roman" w:hAnsi="Times New Roman" w:cs="Times New Roman"/>
          <w:b/>
          <w:color w:val="000000"/>
          <w:sz w:val="24"/>
          <w:szCs w:val="24"/>
          <w:lang w:val="ru-RU"/>
        </w:rPr>
        <w:lastRenderedPageBreak/>
        <w:t>П</w:t>
      </w:r>
      <w:r w:rsidRPr="00C73E6C">
        <w:rPr>
          <w:rFonts w:ascii="Times New Roman" w:hAnsi="Times New Roman" w:cs="Times New Roman"/>
          <w:b/>
          <w:color w:val="000000"/>
          <w:sz w:val="24"/>
          <w:szCs w:val="24"/>
          <w:lang w:val="ru-RU"/>
        </w:rPr>
        <w:t xml:space="preserve">ОЯСНИТЕЛЬНАЯ </w:t>
      </w:r>
      <w:bookmarkStart w:id="4" w:name="_GoBack"/>
      <w:bookmarkEnd w:id="4"/>
      <w:r w:rsidRPr="00C73E6C">
        <w:rPr>
          <w:rFonts w:ascii="Times New Roman" w:hAnsi="Times New Roman" w:cs="Times New Roman"/>
          <w:b/>
          <w:color w:val="000000"/>
          <w:sz w:val="24"/>
          <w:szCs w:val="24"/>
          <w:lang w:val="ru-RU"/>
        </w:rPr>
        <w:t>ЗАПИСКА</w:t>
      </w:r>
    </w:p>
    <w:p w:rsidR="00B51C41" w:rsidRPr="00C73E6C" w:rsidRDefault="00B51C41" w:rsidP="00C73E6C">
      <w:pPr>
        <w:spacing w:after="0" w:line="240" w:lineRule="auto"/>
        <w:ind w:left="120"/>
        <w:jc w:val="center"/>
        <w:rPr>
          <w:rFonts w:ascii="Times New Roman" w:hAnsi="Times New Roman" w:cs="Times New Roman"/>
          <w:sz w:val="24"/>
          <w:szCs w:val="24"/>
          <w:lang w:val="ru-RU"/>
        </w:rPr>
      </w:pPr>
    </w:p>
    <w:p w:rsidR="000E5B56" w:rsidRPr="005A27BF" w:rsidRDefault="00B51C41" w:rsidP="00B51C41">
      <w:pPr>
        <w:spacing w:after="0" w:line="240" w:lineRule="auto"/>
        <w:ind w:left="120" w:firstLine="480"/>
        <w:jc w:val="both"/>
        <w:rPr>
          <w:rFonts w:ascii="Times New Roman" w:hAnsi="Times New Roman" w:cs="Times New Roman"/>
          <w:sz w:val="24"/>
          <w:szCs w:val="24"/>
          <w:lang w:val="ru-RU"/>
        </w:rPr>
      </w:pPr>
      <w:r w:rsidRPr="005A27BF">
        <w:rPr>
          <w:rFonts w:ascii="Times New Roman" w:hAnsi="Times New Roman" w:cs="Times New Roman"/>
          <w:bCs/>
          <w:sz w:val="24"/>
          <w:szCs w:val="24"/>
          <w:lang w:val="ru-RU"/>
        </w:rPr>
        <w:t xml:space="preserve">Рабочая программа учебного предмета «История. </w:t>
      </w:r>
      <w:proofErr w:type="gramStart"/>
      <w:r w:rsidRPr="005A27BF">
        <w:rPr>
          <w:rFonts w:ascii="Times New Roman" w:hAnsi="Times New Roman" w:cs="Times New Roman"/>
          <w:bCs/>
          <w:sz w:val="24"/>
          <w:szCs w:val="24"/>
          <w:lang w:val="ru-RU"/>
        </w:rPr>
        <w:t>Углубленный уровень» для обучающихся 10 класса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10 от 28.08.2023, утверждено приказом школы 28.08.2023 № 101).</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C73E6C">
        <w:rPr>
          <w:rFonts w:ascii="Times New Roman" w:hAnsi="Times New Roman" w:cs="Times New Roman"/>
          <w:color w:val="000000"/>
          <w:sz w:val="24"/>
          <w:szCs w:val="24"/>
          <w:lang w:val="ru-RU"/>
        </w:rPr>
        <w:t>развития</w:t>
      </w:r>
      <w:proofErr w:type="gramEnd"/>
      <w:r w:rsidRPr="00C73E6C">
        <w:rPr>
          <w:rFonts w:ascii="Times New Roman" w:hAnsi="Times New Roman" w:cs="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C73E6C">
        <w:rPr>
          <w:rFonts w:ascii="Times New Roman" w:hAnsi="Times New Roman" w:cs="Times New Roman"/>
          <w:color w:val="000000"/>
          <w:sz w:val="24"/>
          <w:szCs w:val="24"/>
          <w:lang w:val="ru-RU"/>
        </w:rPr>
        <w:t>обучающихся</w:t>
      </w:r>
      <w:proofErr w:type="gramEnd"/>
      <w:r w:rsidRPr="00C73E6C">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углубление социализации </w:t>
      </w:r>
      <w:proofErr w:type="gramStart"/>
      <w:r w:rsidRPr="00C73E6C">
        <w:rPr>
          <w:rFonts w:ascii="Times New Roman" w:hAnsi="Times New Roman" w:cs="Times New Roman"/>
          <w:color w:val="000000"/>
          <w:sz w:val="24"/>
          <w:szCs w:val="24"/>
          <w:lang w:val="ru-RU"/>
        </w:rPr>
        <w:t>обучающихся</w:t>
      </w:r>
      <w:proofErr w:type="gramEnd"/>
      <w:r w:rsidRPr="00C73E6C">
        <w:rPr>
          <w:rFonts w:ascii="Times New Roman" w:hAnsi="Times New Roman" w:cs="Times New Roman"/>
          <w:color w:val="000000"/>
          <w:sz w:val="24"/>
          <w:szCs w:val="24"/>
          <w:lang w:val="ru-RU"/>
        </w:rPr>
        <w:t>, формирование гражданской ответственности и социальной культуры, адекватной условиям современного мира;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bookmarkStart w:id="5" w:name="82a3c4d4-6016-4b94-88b2-2315f4be4bed"/>
      <w:r w:rsidRPr="00C73E6C">
        <w:rPr>
          <w:rFonts w:ascii="Times New Roman" w:hAnsi="Times New Roman" w:cs="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r w:rsidRPr="00C73E6C">
        <w:rPr>
          <w:rFonts w:ascii="Times New Roman" w:hAnsi="Times New Roman" w:cs="Times New Roman"/>
          <w:color w:val="000000"/>
          <w:sz w:val="24"/>
          <w:szCs w:val="24"/>
          <w:lang w:val="ru-RU"/>
        </w:rPr>
        <w:t>‌‌</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0E5B56" w:rsidRPr="00C73E6C" w:rsidRDefault="00C73E6C" w:rsidP="00C73E6C">
      <w:pPr>
        <w:spacing w:after="0" w:line="240" w:lineRule="auto"/>
        <w:ind w:firstLine="600"/>
        <w:jc w:val="right"/>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Таблица 1</w:t>
      </w:r>
    </w:p>
    <w:p w:rsidR="000E5B56" w:rsidRPr="00C73E6C" w:rsidRDefault="00C73E6C" w:rsidP="00C73E6C">
      <w:pPr>
        <w:spacing w:after="0" w:line="240" w:lineRule="auto"/>
        <w:ind w:firstLine="600"/>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Распределение учебных часов по учебным курсам </w:t>
      </w:r>
      <w:proofErr w:type="gramStart"/>
      <w:r w:rsidRPr="00C73E6C">
        <w:rPr>
          <w:rFonts w:ascii="Times New Roman" w:hAnsi="Times New Roman" w:cs="Times New Roman"/>
          <w:color w:val="000000"/>
          <w:sz w:val="24"/>
          <w:szCs w:val="24"/>
          <w:lang w:val="ru-RU"/>
        </w:rPr>
        <w:t>отечественной</w:t>
      </w:r>
      <w:proofErr w:type="gramEnd"/>
      <w:r w:rsidRPr="00C73E6C">
        <w:rPr>
          <w:rFonts w:ascii="Times New Roman" w:hAnsi="Times New Roman" w:cs="Times New Roman"/>
          <w:color w:val="000000"/>
          <w:sz w:val="24"/>
          <w:szCs w:val="24"/>
          <w:lang w:val="ru-RU"/>
        </w:rPr>
        <w:t xml:space="preserve"> </w:t>
      </w:r>
    </w:p>
    <w:p w:rsidR="000E5B56" w:rsidRPr="00C73E6C" w:rsidRDefault="00C73E6C" w:rsidP="00C73E6C">
      <w:pPr>
        <w:spacing w:after="0" w:line="240" w:lineRule="auto"/>
        <w:ind w:firstLine="600"/>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8"/>
        <w:gridCol w:w="2410"/>
        <w:gridCol w:w="1984"/>
        <w:gridCol w:w="3260"/>
      </w:tblGrid>
      <w:tr w:rsidR="000E5B56" w:rsidRPr="00C73E6C" w:rsidTr="00C73E6C">
        <w:trPr>
          <w:trHeight w:val="144"/>
        </w:trPr>
        <w:tc>
          <w:tcPr>
            <w:tcW w:w="1518"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Класс</w:t>
            </w:r>
            <w:proofErr w:type="spellEnd"/>
          </w:p>
        </w:tc>
        <w:tc>
          <w:tcPr>
            <w:tcW w:w="2410" w:type="dxa"/>
            <w:tcBorders>
              <w:top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Всеобщая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история</w:t>
            </w:r>
            <w:proofErr w:type="spellEnd"/>
            <w:r w:rsidRPr="00C73E6C">
              <w:rPr>
                <w:rFonts w:ascii="Times New Roman" w:hAnsi="Times New Roman" w:cs="Times New Roman"/>
                <w:color w:val="000000"/>
                <w:sz w:val="24"/>
                <w:szCs w:val="24"/>
              </w:rPr>
              <w:t xml:space="preserve"> (ч)</w:t>
            </w:r>
          </w:p>
        </w:tc>
        <w:tc>
          <w:tcPr>
            <w:tcW w:w="1984" w:type="dxa"/>
            <w:tcBorders>
              <w:top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История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России</w:t>
            </w:r>
            <w:proofErr w:type="spellEnd"/>
            <w:r w:rsidRPr="00C73E6C">
              <w:rPr>
                <w:rFonts w:ascii="Times New Roman" w:hAnsi="Times New Roman" w:cs="Times New Roman"/>
                <w:color w:val="000000"/>
                <w:sz w:val="24"/>
                <w:szCs w:val="24"/>
              </w:rPr>
              <w:t xml:space="preserve"> (ч)</w:t>
            </w:r>
          </w:p>
        </w:tc>
        <w:tc>
          <w:tcPr>
            <w:tcW w:w="3260" w:type="dxa"/>
            <w:tcBorders>
              <w:top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Обобщающее повторение по курсу «История </w:t>
            </w:r>
            <w:proofErr w:type="spellStart"/>
            <w:r w:rsidRPr="00C73E6C">
              <w:rPr>
                <w:rFonts w:ascii="Times New Roman" w:hAnsi="Times New Roman" w:cs="Times New Roman"/>
                <w:color w:val="000000"/>
                <w:sz w:val="24"/>
                <w:szCs w:val="24"/>
                <w:lang w:val="ru-RU"/>
              </w:rPr>
              <w:t>Россиис</w:t>
            </w:r>
            <w:proofErr w:type="spellEnd"/>
            <w:r w:rsidRPr="00C73E6C">
              <w:rPr>
                <w:rFonts w:ascii="Times New Roman" w:hAnsi="Times New Roman" w:cs="Times New Roman"/>
                <w:color w:val="000000"/>
                <w:sz w:val="24"/>
                <w:szCs w:val="24"/>
                <w:lang w:val="ru-RU"/>
              </w:rPr>
              <w:t xml:space="preserve"> древнейших времен до 1914 г.» </w:t>
            </w:r>
            <w:r w:rsidRPr="00C73E6C">
              <w:rPr>
                <w:rFonts w:ascii="Times New Roman" w:hAnsi="Times New Roman" w:cs="Times New Roman"/>
                <w:color w:val="000000"/>
                <w:sz w:val="24"/>
                <w:szCs w:val="24"/>
              </w:rPr>
              <w:t>(ч)</w:t>
            </w:r>
          </w:p>
        </w:tc>
      </w:tr>
      <w:tr w:rsidR="000E5B56" w:rsidRPr="00C73E6C" w:rsidTr="00C73E6C">
        <w:trPr>
          <w:trHeight w:val="144"/>
        </w:trPr>
        <w:tc>
          <w:tcPr>
            <w:tcW w:w="1518" w:type="dxa"/>
            <w:tcBorders>
              <w:left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10 </w:t>
            </w:r>
            <w:proofErr w:type="spellStart"/>
            <w:r w:rsidRPr="00C73E6C">
              <w:rPr>
                <w:rFonts w:ascii="Times New Roman" w:hAnsi="Times New Roman" w:cs="Times New Roman"/>
                <w:color w:val="000000"/>
                <w:sz w:val="24"/>
                <w:szCs w:val="24"/>
              </w:rPr>
              <w:t>класс</w:t>
            </w:r>
            <w:proofErr w:type="spellEnd"/>
          </w:p>
        </w:tc>
        <w:tc>
          <w:tcPr>
            <w:tcW w:w="2410"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34</w:t>
            </w:r>
          </w:p>
        </w:tc>
        <w:tc>
          <w:tcPr>
            <w:tcW w:w="1984"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102</w:t>
            </w:r>
          </w:p>
        </w:tc>
        <w:tc>
          <w:tcPr>
            <w:tcW w:w="3260"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w:t>
            </w:r>
          </w:p>
        </w:tc>
      </w:tr>
      <w:tr w:rsidR="000E5B56" w:rsidRPr="00C73E6C" w:rsidTr="00C73E6C">
        <w:trPr>
          <w:trHeight w:val="144"/>
        </w:trPr>
        <w:tc>
          <w:tcPr>
            <w:tcW w:w="1518" w:type="dxa"/>
            <w:tcBorders>
              <w:left w:val="single" w:sz="11" w:space="0" w:color="000000"/>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11 </w:t>
            </w:r>
            <w:proofErr w:type="spellStart"/>
            <w:r w:rsidRPr="00C73E6C">
              <w:rPr>
                <w:rFonts w:ascii="Times New Roman" w:hAnsi="Times New Roman" w:cs="Times New Roman"/>
                <w:color w:val="000000"/>
                <w:sz w:val="24"/>
                <w:szCs w:val="24"/>
              </w:rPr>
              <w:t>класс</w:t>
            </w:r>
            <w:proofErr w:type="spellEnd"/>
          </w:p>
        </w:tc>
        <w:tc>
          <w:tcPr>
            <w:tcW w:w="2410"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24</w:t>
            </w:r>
          </w:p>
        </w:tc>
        <w:tc>
          <w:tcPr>
            <w:tcW w:w="1984"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78</w:t>
            </w:r>
          </w:p>
        </w:tc>
        <w:tc>
          <w:tcPr>
            <w:tcW w:w="3260" w:type="dxa"/>
            <w:tcBorders>
              <w:bottom w:val="single" w:sz="11" w:space="0" w:color="000000"/>
              <w:right w:val="single" w:sz="11" w:space="0" w:color="000000"/>
            </w:tcBorders>
            <w:tcMar>
              <w:top w:w="50" w:type="dxa"/>
              <w:left w:w="100" w:type="dxa"/>
            </w:tcMar>
            <w:vAlign w:val="center"/>
          </w:tcPr>
          <w:p w:rsidR="000E5B56" w:rsidRPr="00C73E6C" w:rsidRDefault="00C73E6C" w:rsidP="00C73E6C">
            <w:pPr>
              <w:spacing w:after="0" w:line="240" w:lineRule="auto"/>
              <w:ind w:left="233"/>
              <w:jc w:val="center"/>
              <w:rPr>
                <w:rFonts w:ascii="Times New Roman" w:hAnsi="Times New Roman" w:cs="Times New Roman"/>
                <w:sz w:val="24"/>
                <w:szCs w:val="24"/>
              </w:rPr>
            </w:pPr>
            <w:r w:rsidRPr="00C73E6C">
              <w:rPr>
                <w:rFonts w:ascii="Times New Roman" w:hAnsi="Times New Roman" w:cs="Times New Roman"/>
                <w:color w:val="000000"/>
                <w:sz w:val="24"/>
                <w:szCs w:val="24"/>
              </w:rPr>
              <w:t>34</w:t>
            </w:r>
          </w:p>
        </w:tc>
      </w:tr>
    </w:tbl>
    <w:p w:rsidR="000E5B56" w:rsidRPr="00C73E6C" w:rsidRDefault="000E5B56" w:rsidP="00C73E6C">
      <w:pPr>
        <w:spacing w:line="240" w:lineRule="auto"/>
        <w:rPr>
          <w:rFonts w:ascii="Times New Roman" w:hAnsi="Times New Roman" w:cs="Times New Roman"/>
          <w:sz w:val="24"/>
          <w:szCs w:val="24"/>
        </w:rPr>
        <w:sectPr w:rsidR="000E5B56" w:rsidRPr="00C73E6C" w:rsidSect="00462CF6">
          <w:headerReference w:type="default" r:id="rId7"/>
          <w:type w:val="continuous"/>
          <w:pgSz w:w="11906" w:h="16383"/>
          <w:pgMar w:top="1134" w:right="567" w:bottom="1134" w:left="1701" w:header="720" w:footer="720" w:gutter="0"/>
          <w:cols w:space="720"/>
          <w:titlePg/>
          <w:docGrid w:linePitch="299"/>
        </w:sectPr>
      </w:pPr>
    </w:p>
    <w:p w:rsidR="000E5B56" w:rsidRPr="00C73E6C" w:rsidRDefault="00C73E6C" w:rsidP="00C73E6C">
      <w:pPr>
        <w:spacing w:after="0" w:line="240" w:lineRule="auto"/>
        <w:ind w:left="120"/>
        <w:jc w:val="both"/>
        <w:rPr>
          <w:rFonts w:ascii="Times New Roman" w:hAnsi="Times New Roman" w:cs="Times New Roman"/>
          <w:sz w:val="24"/>
          <w:szCs w:val="24"/>
        </w:rPr>
      </w:pPr>
      <w:bookmarkStart w:id="6" w:name="block-7430294"/>
      <w:bookmarkEnd w:id="3"/>
      <w:r w:rsidRPr="00C73E6C">
        <w:rPr>
          <w:rFonts w:ascii="Times New Roman" w:hAnsi="Times New Roman" w:cs="Times New Roman"/>
          <w:b/>
          <w:color w:val="000000"/>
          <w:sz w:val="24"/>
          <w:szCs w:val="24"/>
        </w:rPr>
        <w:lastRenderedPageBreak/>
        <w:t>СОДЕРЖАНИЕ ОБУЧЕНИЯ</w:t>
      </w:r>
    </w:p>
    <w:p w:rsidR="000E5B56" w:rsidRPr="00C73E6C" w:rsidRDefault="000E5B56" w:rsidP="00C73E6C">
      <w:pPr>
        <w:spacing w:after="0" w:line="240" w:lineRule="auto"/>
        <w:ind w:left="120"/>
        <w:jc w:val="both"/>
        <w:rPr>
          <w:rFonts w:ascii="Times New Roman" w:hAnsi="Times New Roman" w:cs="Times New Roman"/>
          <w:sz w:val="24"/>
          <w:szCs w:val="24"/>
        </w:rPr>
      </w:pPr>
    </w:p>
    <w:p w:rsidR="000E5B56" w:rsidRPr="00C73E6C" w:rsidRDefault="00C73E6C" w:rsidP="00C73E6C">
      <w:pPr>
        <w:spacing w:after="0" w:line="240" w:lineRule="auto"/>
        <w:ind w:left="120"/>
        <w:jc w:val="both"/>
        <w:rPr>
          <w:rFonts w:ascii="Times New Roman" w:hAnsi="Times New Roman" w:cs="Times New Roman"/>
          <w:sz w:val="24"/>
          <w:szCs w:val="24"/>
        </w:rPr>
      </w:pPr>
      <w:r w:rsidRPr="00C73E6C">
        <w:rPr>
          <w:rFonts w:ascii="Times New Roman" w:hAnsi="Times New Roman" w:cs="Times New Roman"/>
          <w:b/>
          <w:color w:val="000000"/>
          <w:sz w:val="24"/>
          <w:szCs w:val="24"/>
        </w:rPr>
        <w:t>10 КЛАСС</w:t>
      </w:r>
    </w:p>
    <w:p w:rsidR="000E5B56" w:rsidRPr="00C73E6C" w:rsidRDefault="000E5B56" w:rsidP="00C73E6C">
      <w:pPr>
        <w:spacing w:after="0" w:line="240" w:lineRule="auto"/>
        <w:ind w:left="120"/>
        <w:jc w:val="both"/>
        <w:rPr>
          <w:rFonts w:ascii="Times New Roman" w:hAnsi="Times New Roman" w:cs="Times New Roman"/>
          <w:sz w:val="24"/>
          <w:szCs w:val="24"/>
        </w:rPr>
      </w:pPr>
    </w:p>
    <w:p w:rsidR="000E5B56" w:rsidRPr="00C73E6C" w:rsidRDefault="00C73E6C" w:rsidP="00C73E6C">
      <w:pPr>
        <w:spacing w:after="0" w:line="240" w:lineRule="auto"/>
        <w:ind w:firstLine="600"/>
        <w:jc w:val="both"/>
        <w:rPr>
          <w:rFonts w:ascii="Times New Roman" w:hAnsi="Times New Roman" w:cs="Times New Roman"/>
          <w:sz w:val="24"/>
          <w:szCs w:val="24"/>
        </w:rPr>
      </w:pPr>
      <w:proofErr w:type="spellStart"/>
      <w:proofErr w:type="gramStart"/>
      <w:r w:rsidRPr="00C73E6C">
        <w:rPr>
          <w:rFonts w:ascii="Times New Roman" w:hAnsi="Times New Roman" w:cs="Times New Roman"/>
          <w:b/>
          <w:color w:val="000000"/>
          <w:sz w:val="24"/>
          <w:szCs w:val="24"/>
        </w:rPr>
        <w:t>Всеобщая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история</w:t>
      </w:r>
      <w:proofErr w:type="spellEnd"/>
      <w:r w:rsidRPr="00C73E6C">
        <w:rPr>
          <w:rFonts w:ascii="Times New Roman" w:hAnsi="Times New Roman" w:cs="Times New Roman"/>
          <w:b/>
          <w:color w:val="000000"/>
          <w:sz w:val="24"/>
          <w:szCs w:val="24"/>
        </w:rPr>
        <w:t>.</w:t>
      </w:r>
      <w:proofErr w:type="gramEnd"/>
      <w:r w:rsidRPr="00C73E6C">
        <w:rPr>
          <w:rFonts w:ascii="Times New Roman" w:hAnsi="Times New Roman" w:cs="Times New Roman"/>
          <w:b/>
          <w:color w:val="000000"/>
          <w:sz w:val="24"/>
          <w:szCs w:val="24"/>
        </w:rPr>
        <w:t xml:space="preserve"> </w:t>
      </w:r>
      <w:proofErr w:type="gramStart"/>
      <w:r w:rsidRPr="00C73E6C">
        <w:rPr>
          <w:rFonts w:ascii="Times New Roman" w:hAnsi="Times New Roman" w:cs="Times New Roman"/>
          <w:b/>
          <w:color w:val="000000"/>
          <w:sz w:val="24"/>
          <w:szCs w:val="24"/>
        </w:rPr>
        <w:t xml:space="preserve">1914–1945 </w:t>
      </w:r>
      <w:proofErr w:type="spellStart"/>
      <w:r w:rsidRPr="00C73E6C">
        <w:rPr>
          <w:rFonts w:ascii="Times New Roman" w:hAnsi="Times New Roman" w:cs="Times New Roman"/>
          <w:b/>
          <w:color w:val="000000"/>
          <w:sz w:val="24"/>
          <w:szCs w:val="24"/>
        </w:rPr>
        <w:t>гг</w:t>
      </w:r>
      <w:proofErr w:type="spellEnd"/>
      <w:r w:rsidRPr="00C73E6C">
        <w:rPr>
          <w:rFonts w:ascii="Times New Roman" w:hAnsi="Times New Roman" w:cs="Times New Roman"/>
          <w:b/>
          <w:color w:val="000000"/>
          <w:sz w:val="24"/>
          <w:szCs w:val="24"/>
        </w:rPr>
        <w:t>.</w:t>
      </w:r>
      <w:proofErr w:type="gramEnd"/>
      <w:r w:rsidRPr="00C73E6C">
        <w:rPr>
          <w:rFonts w:ascii="Times New Roman" w:hAnsi="Times New Roman" w:cs="Times New Roman"/>
          <w:b/>
          <w:color w:val="000000"/>
          <w:sz w:val="24"/>
          <w:szCs w:val="24"/>
        </w:rPr>
        <w:t xml:space="preserve">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8B5D3F">
        <w:rPr>
          <w:rFonts w:ascii="Times New Roman" w:hAnsi="Times New Roman" w:cs="Times New Roman"/>
          <w:b/>
          <w:color w:val="000000"/>
          <w:sz w:val="24"/>
          <w:szCs w:val="24"/>
          <w:lang w:val="ru-RU"/>
        </w:rPr>
        <w:t>Введение</w:t>
      </w:r>
      <w:r w:rsidRPr="008B5D3F">
        <w:rPr>
          <w:rFonts w:ascii="Times New Roman" w:hAnsi="Times New Roman" w:cs="Times New Roman"/>
          <w:color w:val="000000"/>
          <w:sz w:val="24"/>
          <w:szCs w:val="24"/>
          <w:lang w:val="ru-RU"/>
        </w:rPr>
        <w:t xml:space="preserve">. Понятие «Новейшее время». </w:t>
      </w:r>
      <w:r w:rsidRPr="00C73E6C">
        <w:rPr>
          <w:rFonts w:ascii="Times New Roman" w:hAnsi="Times New Roman" w:cs="Times New Roman"/>
          <w:color w:val="000000"/>
          <w:sz w:val="24"/>
          <w:szCs w:val="24"/>
          <w:lang w:val="ru-RU"/>
        </w:rPr>
        <w:t xml:space="preserve">Хронологические рамки и периодизация Новейшей истории. Изменение мира в ХХ – начале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Ключевые процессы и события Новейшей истории.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Мир накануне и в годы Первой мировой войны </w:t>
      </w:r>
      <w:r w:rsidRPr="00C73E6C">
        <w:rPr>
          <w:rFonts w:ascii="Times New Roman" w:hAnsi="Times New Roman" w:cs="Times New Roman"/>
          <w:color w:val="000000"/>
          <w:sz w:val="24"/>
          <w:szCs w:val="24"/>
          <w:lang w:val="ru-RU"/>
        </w:rPr>
        <w:t xml:space="preserve">(рекомендуется </w:t>
      </w:r>
      <w:proofErr w:type="gramStart"/>
      <w:r w:rsidRPr="00C73E6C">
        <w:rPr>
          <w:rFonts w:ascii="Times New Roman" w:hAnsi="Times New Roman" w:cs="Times New Roman"/>
          <w:color w:val="000000"/>
          <w:sz w:val="24"/>
          <w:szCs w:val="24"/>
          <w:lang w:val="ru-RU"/>
        </w:rPr>
        <w:t>изучать данную тему объединено</w:t>
      </w:r>
      <w:proofErr w:type="gramEnd"/>
      <w:r w:rsidRPr="00C73E6C">
        <w:rPr>
          <w:rFonts w:ascii="Times New Roman" w:hAnsi="Times New Roman" w:cs="Times New Roman"/>
          <w:color w:val="000000"/>
          <w:sz w:val="24"/>
          <w:szCs w:val="24"/>
          <w:lang w:val="ru-RU"/>
        </w:rPr>
        <w:t xml:space="preserve"> с темой «Россия в Первой мировой войне (1914–1918)» курса истории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Мир </w:t>
      </w:r>
      <w:proofErr w:type="gramStart"/>
      <w:r w:rsidRPr="00C73E6C">
        <w:rPr>
          <w:rFonts w:ascii="Times New Roman" w:hAnsi="Times New Roman" w:cs="Times New Roman"/>
          <w:color w:val="000000"/>
          <w:sz w:val="24"/>
          <w:szCs w:val="24"/>
          <w:lang w:val="ru-RU"/>
        </w:rPr>
        <w:t>в начале</w:t>
      </w:r>
      <w:proofErr w:type="gramEnd"/>
      <w:r w:rsidRPr="00C73E6C">
        <w:rPr>
          <w:rFonts w:ascii="Times New Roman" w:hAnsi="Times New Roman" w:cs="Times New Roman"/>
          <w:color w:val="000000"/>
          <w:sz w:val="24"/>
          <w:szCs w:val="24"/>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Мир империй – наследие </w:t>
      </w:r>
      <w:r w:rsidRPr="00C73E6C">
        <w:rPr>
          <w:rFonts w:ascii="Times New Roman" w:hAnsi="Times New Roman" w:cs="Times New Roman"/>
          <w:color w:val="000000"/>
          <w:sz w:val="24"/>
          <w:szCs w:val="24"/>
        </w:rPr>
        <w:t>XIX</w:t>
      </w:r>
      <w:r w:rsidRPr="00C73E6C">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w:t>
      </w:r>
      <w:r w:rsidRPr="008B5D3F">
        <w:rPr>
          <w:rFonts w:ascii="Times New Roman" w:hAnsi="Times New Roman" w:cs="Times New Roman"/>
          <w:color w:val="000000"/>
          <w:sz w:val="24"/>
          <w:szCs w:val="24"/>
          <w:lang w:val="ru-RU"/>
        </w:rPr>
        <w:t xml:space="preserve">Российские </w:t>
      </w:r>
      <w:r w:rsidRPr="008B5D3F">
        <w:rPr>
          <w:rFonts w:ascii="Times New Roman" w:hAnsi="Times New Roman" w:cs="Times New Roman"/>
          <w:color w:val="000000"/>
          <w:sz w:val="24"/>
          <w:szCs w:val="24"/>
          <w:lang w:val="ru-RU"/>
        </w:rPr>
        <w:lastRenderedPageBreak/>
        <w:t xml:space="preserve">предложения о разоружении. </w:t>
      </w:r>
      <w:r w:rsidRPr="00C73E6C">
        <w:rPr>
          <w:rFonts w:ascii="Times New Roman" w:hAnsi="Times New Roman" w:cs="Times New Roman"/>
          <w:color w:val="000000"/>
          <w:sz w:val="24"/>
          <w:szCs w:val="24"/>
          <w:lang w:val="ru-RU"/>
        </w:rPr>
        <w:t xml:space="preserve">Гаагские конвенции. Региональные конфликты и войны в конце </w:t>
      </w:r>
      <w:r w:rsidRPr="00C73E6C">
        <w:rPr>
          <w:rFonts w:ascii="Times New Roman" w:hAnsi="Times New Roman" w:cs="Times New Roman"/>
          <w:color w:val="000000"/>
          <w:sz w:val="24"/>
          <w:szCs w:val="24"/>
        </w:rPr>
        <w:t>XIX</w:t>
      </w:r>
      <w:r w:rsidRPr="00C73E6C">
        <w:rPr>
          <w:rFonts w:ascii="Times New Roman" w:hAnsi="Times New Roman" w:cs="Times New Roman"/>
          <w:color w:val="000000"/>
          <w:sz w:val="24"/>
          <w:szCs w:val="24"/>
          <w:lang w:val="ru-RU"/>
        </w:rPr>
        <w:t xml:space="preserve"> – начале ХХ </w:t>
      </w:r>
      <w:proofErr w:type="gramStart"/>
      <w:r w:rsidRPr="00C73E6C">
        <w:rPr>
          <w:rFonts w:ascii="Times New Roman" w:hAnsi="Times New Roman" w:cs="Times New Roman"/>
          <w:color w:val="000000"/>
          <w:sz w:val="24"/>
          <w:szCs w:val="24"/>
          <w:lang w:val="ru-RU"/>
        </w:rPr>
        <w:t>в</w:t>
      </w:r>
      <w:proofErr w:type="gramEnd"/>
      <w:r w:rsidRPr="00C73E6C">
        <w:rPr>
          <w:rFonts w:ascii="Times New Roman" w:hAnsi="Times New Roman" w:cs="Times New Roman"/>
          <w:color w:val="000000"/>
          <w:sz w:val="24"/>
          <w:szCs w:val="24"/>
          <w:lang w:val="ru-RU"/>
        </w:rPr>
        <w:t xml:space="preserve">.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8B5D3F">
        <w:rPr>
          <w:rFonts w:ascii="Times New Roman" w:hAnsi="Times New Roman" w:cs="Times New Roman"/>
          <w:color w:val="000000"/>
          <w:sz w:val="24"/>
          <w:szCs w:val="24"/>
          <w:lang w:val="ru-RU"/>
        </w:rPr>
        <w:t xml:space="preserve">Позиционная война. </w:t>
      </w:r>
      <w:r w:rsidRPr="00C73E6C">
        <w:rPr>
          <w:rFonts w:ascii="Times New Roman" w:hAnsi="Times New Roman" w:cs="Times New Roman"/>
          <w:color w:val="000000"/>
          <w:sz w:val="24"/>
          <w:szCs w:val="24"/>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C73E6C">
        <w:rPr>
          <w:rFonts w:ascii="Times New Roman" w:hAnsi="Times New Roman" w:cs="Times New Roman"/>
          <w:color w:val="000000"/>
          <w:sz w:val="24"/>
          <w:szCs w:val="24"/>
          <w:lang w:val="ru-RU"/>
        </w:rPr>
        <w:t>Верденское</w:t>
      </w:r>
      <w:proofErr w:type="spellEnd"/>
      <w:r w:rsidRPr="00C73E6C">
        <w:rPr>
          <w:rFonts w:ascii="Times New Roman" w:hAnsi="Times New Roman" w:cs="Times New Roman"/>
          <w:color w:val="000000"/>
          <w:sz w:val="24"/>
          <w:szCs w:val="24"/>
          <w:lang w:val="ru-RU"/>
        </w:rPr>
        <w:t xml:space="preserve"> сражение. Битва на Сомме. </w:t>
      </w:r>
      <w:proofErr w:type="spellStart"/>
      <w:r w:rsidRPr="00C73E6C">
        <w:rPr>
          <w:rFonts w:ascii="Times New Roman" w:hAnsi="Times New Roman" w:cs="Times New Roman"/>
          <w:color w:val="000000"/>
          <w:sz w:val="24"/>
          <w:szCs w:val="24"/>
          <w:lang w:val="ru-RU"/>
        </w:rPr>
        <w:t>Ютландское</w:t>
      </w:r>
      <w:proofErr w:type="spellEnd"/>
      <w:r w:rsidRPr="00C73E6C">
        <w:rPr>
          <w:rFonts w:ascii="Times New Roman" w:hAnsi="Times New Roman" w:cs="Times New Roman"/>
          <w:color w:val="000000"/>
          <w:sz w:val="24"/>
          <w:szCs w:val="24"/>
          <w:lang w:val="ru-RU"/>
        </w:rPr>
        <w:t xml:space="preserve"> морское сражение. Вступление в войну Румынии.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Мир в 1918–1939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От войны к миру</w:t>
      </w:r>
    </w:p>
    <w:p w:rsidR="000E5B56" w:rsidRPr="008B5D3F"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w:t>
      </w:r>
      <w:r w:rsidRPr="008B5D3F">
        <w:rPr>
          <w:rFonts w:ascii="Times New Roman" w:hAnsi="Times New Roman" w:cs="Times New Roman"/>
          <w:color w:val="000000"/>
          <w:sz w:val="24"/>
          <w:szCs w:val="24"/>
          <w:lang w:val="ru-RU"/>
        </w:rPr>
        <w:t xml:space="preserve">Лига Наций. Вашингтонская конференция.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Страны Европы и Северной Америки в 1920–1930‑е гг.</w:t>
      </w:r>
    </w:p>
    <w:p w:rsidR="000E5B56" w:rsidRPr="008B5D3F"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8B5D3F">
        <w:rPr>
          <w:rFonts w:ascii="Times New Roman" w:hAnsi="Times New Roman" w:cs="Times New Roman"/>
          <w:color w:val="000000"/>
          <w:sz w:val="24"/>
          <w:szCs w:val="24"/>
          <w:lang w:val="ru-RU"/>
        </w:rPr>
        <w:t xml:space="preserve">Установление авторитарных режимов в странах Европы. </w:t>
      </w:r>
    </w:p>
    <w:p w:rsidR="000E5B56" w:rsidRPr="008B5D3F"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8B5D3F">
        <w:rPr>
          <w:rFonts w:ascii="Times New Roman" w:hAnsi="Times New Roman" w:cs="Times New Roman"/>
          <w:color w:val="000000"/>
          <w:sz w:val="24"/>
          <w:szCs w:val="24"/>
          <w:lang w:val="ru-RU"/>
        </w:rPr>
        <w:t xml:space="preserve">Кейнсианство. Государственное регулирование экономики.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0E5B56" w:rsidRPr="008B5D3F"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Борьба против угрозы фашизма. Тактика единого рабочего фронта и Народного фронта. </w:t>
      </w:r>
      <w:proofErr w:type="gramStart"/>
      <w:r w:rsidRPr="00C73E6C">
        <w:rPr>
          <w:rFonts w:ascii="Times New Roman" w:hAnsi="Times New Roman" w:cs="Times New Roman"/>
          <w:color w:val="000000"/>
          <w:sz w:val="24"/>
          <w:szCs w:val="24"/>
        </w:rPr>
        <w:t>VII</w:t>
      </w:r>
      <w:r w:rsidRPr="00C73E6C">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w:t>
      </w:r>
      <w:proofErr w:type="spellStart"/>
      <w:r w:rsidRPr="00C73E6C">
        <w:rPr>
          <w:rFonts w:ascii="Times New Roman" w:hAnsi="Times New Roman" w:cs="Times New Roman"/>
          <w:color w:val="000000"/>
          <w:sz w:val="24"/>
          <w:szCs w:val="24"/>
          <w:lang w:val="ru-RU"/>
        </w:rPr>
        <w:t>Франкистский</w:t>
      </w:r>
      <w:proofErr w:type="spellEnd"/>
      <w:r w:rsidRPr="00C73E6C">
        <w:rPr>
          <w:rFonts w:ascii="Times New Roman" w:hAnsi="Times New Roman" w:cs="Times New Roman"/>
          <w:color w:val="000000"/>
          <w:sz w:val="24"/>
          <w:szCs w:val="24"/>
          <w:lang w:val="ru-RU"/>
        </w:rPr>
        <w:t xml:space="preserve"> мятеж и Гражданская война в Испании (участники, основные сражения, итоги).</w:t>
      </w:r>
      <w:proofErr w:type="gramEnd"/>
      <w:r w:rsidRPr="00C73E6C">
        <w:rPr>
          <w:rFonts w:ascii="Times New Roman" w:hAnsi="Times New Roman" w:cs="Times New Roman"/>
          <w:color w:val="000000"/>
          <w:sz w:val="24"/>
          <w:szCs w:val="24"/>
          <w:lang w:val="ru-RU"/>
        </w:rPr>
        <w:t xml:space="preserve"> Позиции европейских держав в отношении Испании. </w:t>
      </w:r>
      <w:r w:rsidRPr="008B5D3F">
        <w:rPr>
          <w:rFonts w:ascii="Times New Roman" w:hAnsi="Times New Roman" w:cs="Times New Roman"/>
          <w:color w:val="000000"/>
          <w:sz w:val="24"/>
          <w:szCs w:val="24"/>
          <w:lang w:val="ru-RU"/>
        </w:rPr>
        <w:t>Советская помощь Испании. Оборона Мадрида. Поражение Испанской республики.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Страны Азии в 1918–1930-х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C73E6C">
        <w:rPr>
          <w:rFonts w:ascii="Times New Roman" w:hAnsi="Times New Roman" w:cs="Times New Roman"/>
          <w:color w:val="000000"/>
          <w:sz w:val="24"/>
          <w:szCs w:val="24"/>
          <w:lang w:val="ru-RU"/>
        </w:rPr>
        <w:t>Кемаля</w:t>
      </w:r>
      <w:proofErr w:type="spellEnd"/>
      <w:r w:rsidRPr="00C73E6C">
        <w:rPr>
          <w:rFonts w:ascii="Times New Roman" w:hAnsi="Times New Roman" w:cs="Times New Roman"/>
          <w:color w:val="000000"/>
          <w:sz w:val="24"/>
          <w:szCs w:val="24"/>
          <w:lang w:val="ru-RU"/>
        </w:rPr>
        <w:t xml:space="preserve"> </w:t>
      </w:r>
      <w:proofErr w:type="spellStart"/>
      <w:r w:rsidRPr="00C73E6C">
        <w:rPr>
          <w:rFonts w:ascii="Times New Roman" w:hAnsi="Times New Roman" w:cs="Times New Roman"/>
          <w:color w:val="000000"/>
          <w:sz w:val="24"/>
          <w:szCs w:val="24"/>
          <w:lang w:val="ru-RU"/>
        </w:rPr>
        <w:t>Ататюрка</w:t>
      </w:r>
      <w:proofErr w:type="spellEnd"/>
      <w:r w:rsidRPr="00C73E6C">
        <w:rPr>
          <w:rFonts w:ascii="Times New Roman" w:hAnsi="Times New Roman" w:cs="Times New Roman"/>
          <w:color w:val="000000"/>
          <w:sz w:val="24"/>
          <w:szCs w:val="24"/>
          <w:lang w:val="ru-RU"/>
        </w:rPr>
        <w:t xml:space="preserve">. Страны Восточной и Южной Азии. Революция 1925–1927 гг. в Китае. Режим Чан Кайши и гражданская война с коммунистами. «Великий поход» </w:t>
      </w:r>
      <w:r w:rsidRPr="00C73E6C">
        <w:rPr>
          <w:rFonts w:ascii="Times New Roman" w:hAnsi="Times New Roman" w:cs="Times New Roman"/>
          <w:color w:val="000000"/>
          <w:sz w:val="24"/>
          <w:szCs w:val="24"/>
          <w:lang w:val="ru-RU"/>
        </w:rPr>
        <w:lastRenderedPageBreak/>
        <w:t xml:space="preserve">Красной армии Китая. </w:t>
      </w:r>
      <w:r w:rsidRPr="008B5D3F">
        <w:rPr>
          <w:rFonts w:ascii="Times New Roman" w:hAnsi="Times New Roman" w:cs="Times New Roman"/>
          <w:color w:val="000000"/>
          <w:sz w:val="24"/>
          <w:szCs w:val="24"/>
          <w:lang w:val="ru-RU"/>
        </w:rPr>
        <w:t xml:space="preserve">Япония: наращивание экономического и военного потенциала, начало внешнеполитической агрессии. </w:t>
      </w:r>
      <w:r w:rsidRPr="00C73E6C">
        <w:rPr>
          <w:rFonts w:ascii="Times New Roman" w:hAnsi="Times New Roman" w:cs="Times New Roman"/>
          <w:color w:val="000000"/>
          <w:sz w:val="24"/>
          <w:szCs w:val="24"/>
          <w:lang w:val="ru-RU"/>
        </w:rPr>
        <w:t>Национально-освободительное движение в Индии в 1919–1939 гг. Индийский национальный конгресс. М.К. Ганди.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Страны Латинской Америки в первой трети ХХ </w:t>
      </w:r>
      <w:proofErr w:type="gramStart"/>
      <w:r w:rsidRPr="00C73E6C">
        <w:rPr>
          <w:rFonts w:ascii="Times New Roman" w:hAnsi="Times New Roman" w:cs="Times New Roman"/>
          <w:b/>
          <w:color w:val="000000"/>
          <w:sz w:val="24"/>
          <w:szCs w:val="24"/>
          <w:lang w:val="ru-RU"/>
        </w:rPr>
        <w:t>в</w:t>
      </w:r>
      <w:proofErr w:type="gramEnd"/>
      <w:r w:rsidRPr="00C73E6C">
        <w:rPr>
          <w:rFonts w:ascii="Times New Roman" w:hAnsi="Times New Roman" w:cs="Times New Roman"/>
          <w:b/>
          <w:color w:val="000000"/>
          <w:sz w:val="24"/>
          <w:szCs w:val="24"/>
          <w:lang w:val="ru-RU"/>
        </w:rPr>
        <w:t xml:space="preserve">.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Международные отношения в 1920–1930-х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Версальская система и реалии 1920-х гг. </w:t>
      </w:r>
      <w:r w:rsidRPr="008B5D3F">
        <w:rPr>
          <w:rFonts w:ascii="Times New Roman" w:hAnsi="Times New Roman" w:cs="Times New Roman"/>
          <w:color w:val="000000"/>
          <w:sz w:val="24"/>
          <w:szCs w:val="24"/>
          <w:lang w:val="ru-RU"/>
        </w:rPr>
        <w:t xml:space="preserve">Планы </w:t>
      </w:r>
      <w:proofErr w:type="spellStart"/>
      <w:r w:rsidRPr="008B5D3F">
        <w:rPr>
          <w:rFonts w:ascii="Times New Roman" w:hAnsi="Times New Roman" w:cs="Times New Roman"/>
          <w:color w:val="000000"/>
          <w:sz w:val="24"/>
          <w:szCs w:val="24"/>
          <w:lang w:val="ru-RU"/>
        </w:rPr>
        <w:t>Дауэса</w:t>
      </w:r>
      <w:proofErr w:type="spellEnd"/>
      <w:r w:rsidRPr="008B5D3F">
        <w:rPr>
          <w:rFonts w:ascii="Times New Roman" w:hAnsi="Times New Roman" w:cs="Times New Roman"/>
          <w:color w:val="000000"/>
          <w:sz w:val="24"/>
          <w:szCs w:val="24"/>
          <w:lang w:val="ru-RU"/>
        </w:rPr>
        <w:t xml:space="preserve"> и Юнга. </w:t>
      </w:r>
      <w:r w:rsidRPr="00C73E6C">
        <w:rPr>
          <w:rFonts w:ascii="Times New Roman" w:hAnsi="Times New Roman" w:cs="Times New Roman"/>
          <w:color w:val="000000"/>
          <w:sz w:val="24"/>
          <w:szCs w:val="24"/>
          <w:lang w:val="ru-RU"/>
        </w:rPr>
        <w:t xml:space="preserve">Советское государство в международных отношениях в 1920‑х гг. </w:t>
      </w:r>
      <w:r w:rsidRPr="008B5D3F">
        <w:rPr>
          <w:rFonts w:ascii="Times New Roman" w:hAnsi="Times New Roman" w:cs="Times New Roman"/>
          <w:color w:val="000000"/>
          <w:sz w:val="24"/>
          <w:szCs w:val="24"/>
          <w:lang w:val="ru-RU"/>
        </w:rPr>
        <w:t xml:space="preserve">Пакт </w:t>
      </w:r>
      <w:proofErr w:type="spellStart"/>
      <w:r w:rsidRPr="008B5D3F">
        <w:rPr>
          <w:rFonts w:ascii="Times New Roman" w:hAnsi="Times New Roman" w:cs="Times New Roman"/>
          <w:color w:val="000000"/>
          <w:sz w:val="24"/>
          <w:szCs w:val="24"/>
          <w:lang w:val="ru-RU"/>
        </w:rPr>
        <w:t>Бриана</w:t>
      </w:r>
      <w:proofErr w:type="spellEnd"/>
      <w:r w:rsidRPr="008B5D3F">
        <w:rPr>
          <w:rFonts w:ascii="Times New Roman" w:hAnsi="Times New Roman" w:cs="Times New Roman"/>
          <w:color w:val="000000"/>
          <w:sz w:val="24"/>
          <w:szCs w:val="24"/>
          <w:lang w:val="ru-RU"/>
        </w:rPr>
        <w:t xml:space="preserve">–Келлога. </w:t>
      </w:r>
      <w:r w:rsidRPr="00C73E6C">
        <w:rPr>
          <w:rFonts w:ascii="Times New Roman" w:hAnsi="Times New Roman" w:cs="Times New Roman"/>
          <w:color w:val="000000"/>
          <w:sz w:val="24"/>
          <w:szCs w:val="24"/>
          <w:lang w:val="ru-RU"/>
        </w:rPr>
        <w:t xml:space="preserve">«Эра пацифизма».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8B5D3F">
        <w:rPr>
          <w:rFonts w:ascii="Times New Roman" w:hAnsi="Times New Roman" w:cs="Times New Roman"/>
          <w:color w:val="000000"/>
          <w:sz w:val="24"/>
          <w:szCs w:val="24"/>
          <w:lang w:val="ru-RU"/>
        </w:rPr>
        <w:t xml:space="preserve">Создание оси Берлин – Рим – Токио. Японо-китайская война. </w:t>
      </w:r>
      <w:r w:rsidRPr="00C73E6C">
        <w:rPr>
          <w:rFonts w:ascii="Times New Roman" w:hAnsi="Times New Roman" w:cs="Times New Roman"/>
          <w:color w:val="000000"/>
          <w:sz w:val="24"/>
          <w:szCs w:val="24"/>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Развитие культуры в 1914–1930-х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8B5D3F">
        <w:rPr>
          <w:rFonts w:ascii="Times New Roman" w:hAnsi="Times New Roman" w:cs="Times New Roman"/>
          <w:color w:val="000000"/>
          <w:sz w:val="24"/>
          <w:szCs w:val="24"/>
          <w:lang w:val="ru-RU"/>
        </w:rPr>
        <w:t xml:space="preserve">Тоталитаризм и культура. </w:t>
      </w:r>
      <w:r w:rsidRPr="00C73E6C">
        <w:rPr>
          <w:rFonts w:ascii="Times New Roman" w:hAnsi="Times New Roman" w:cs="Times New Roman"/>
          <w:color w:val="000000"/>
          <w:sz w:val="24"/>
          <w:szCs w:val="24"/>
          <w:lang w:val="ru-RU"/>
        </w:rPr>
        <w:t>Массовая культура. Олимпийское движение.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Вторая мировая война</w:t>
      </w:r>
      <w:r w:rsidRPr="00C73E6C">
        <w:rPr>
          <w:rFonts w:ascii="Times New Roman" w:hAnsi="Times New Roman" w:cs="Times New Roman"/>
          <w:color w:val="000000"/>
          <w:sz w:val="24"/>
          <w:szCs w:val="24"/>
          <w:lang w:val="ru-RU"/>
        </w:rPr>
        <w:t xml:space="preserve"> (рекомендуется изучать данную тему </w:t>
      </w:r>
      <w:proofErr w:type="spellStart"/>
      <w:r w:rsidRPr="00C73E6C">
        <w:rPr>
          <w:rFonts w:ascii="Times New Roman" w:hAnsi="Times New Roman" w:cs="Times New Roman"/>
          <w:color w:val="000000"/>
          <w:sz w:val="24"/>
          <w:szCs w:val="24"/>
          <w:lang w:val="ru-RU"/>
        </w:rPr>
        <w:t>объединенно</w:t>
      </w:r>
      <w:proofErr w:type="spellEnd"/>
      <w:r w:rsidRPr="00C73E6C">
        <w:rPr>
          <w:rFonts w:ascii="Times New Roman" w:hAnsi="Times New Roman" w:cs="Times New Roman"/>
          <w:color w:val="000000"/>
          <w:sz w:val="24"/>
          <w:szCs w:val="24"/>
          <w:lang w:val="ru-RU"/>
        </w:rPr>
        <w:t xml:space="preserve"> с темой «Великая Отечественная война (1941–1945)» курса истории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C73E6C">
        <w:rPr>
          <w:rFonts w:ascii="Times New Roman" w:hAnsi="Times New Roman" w:cs="Times New Roman"/>
          <w:color w:val="000000"/>
          <w:sz w:val="24"/>
          <w:szCs w:val="24"/>
          <w:lang w:val="ru-RU"/>
        </w:rPr>
        <w:t>ии и ее</w:t>
      </w:r>
      <w:proofErr w:type="gramEnd"/>
      <w:r w:rsidRPr="00C73E6C">
        <w:rPr>
          <w:rFonts w:ascii="Times New Roman" w:hAnsi="Times New Roman" w:cs="Times New Roman"/>
          <w:color w:val="000000"/>
          <w:sz w:val="24"/>
          <w:szCs w:val="24"/>
          <w:lang w:val="ru-RU"/>
        </w:rPr>
        <w:t xml:space="preserve"> союзников на Балканы.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C73E6C">
        <w:rPr>
          <w:rFonts w:ascii="Times New Roman" w:hAnsi="Times New Roman" w:cs="Times New Roman"/>
          <w:color w:val="000000"/>
          <w:sz w:val="24"/>
          <w:szCs w:val="24"/>
          <w:lang w:val="ru-RU"/>
        </w:rPr>
        <w:t>Харбор</w:t>
      </w:r>
      <w:proofErr w:type="spellEnd"/>
      <w:r w:rsidRPr="00C73E6C">
        <w:rPr>
          <w:rFonts w:ascii="Times New Roman" w:hAnsi="Times New Roman" w:cs="Times New Roman"/>
          <w:color w:val="000000"/>
          <w:sz w:val="24"/>
          <w:szCs w:val="24"/>
          <w:lang w:val="ru-RU"/>
        </w:rPr>
        <w:t xml:space="preserve">, вступление США в войну.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8B5D3F">
        <w:rPr>
          <w:rFonts w:ascii="Times New Roman" w:hAnsi="Times New Roman" w:cs="Times New Roman"/>
          <w:color w:val="000000"/>
          <w:sz w:val="24"/>
          <w:szCs w:val="24"/>
          <w:lang w:val="ru-RU"/>
        </w:rPr>
        <w:t xml:space="preserve">Перелом в войне на Тихом океане. </w:t>
      </w:r>
      <w:r w:rsidRPr="00C73E6C">
        <w:rPr>
          <w:rFonts w:ascii="Times New Roman" w:hAnsi="Times New Roman" w:cs="Times New Roman"/>
          <w:color w:val="000000"/>
          <w:sz w:val="24"/>
          <w:szCs w:val="24"/>
          <w:lang w:val="ru-RU"/>
        </w:rPr>
        <w:t xml:space="preserve">Тегеранская конференция. «Большая тройка».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w:t>
      </w:r>
      <w:r w:rsidRPr="00C73E6C">
        <w:rPr>
          <w:rFonts w:ascii="Times New Roman" w:hAnsi="Times New Roman" w:cs="Times New Roman"/>
          <w:color w:val="000000"/>
          <w:sz w:val="24"/>
          <w:szCs w:val="24"/>
          <w:lang w:val="ru-RU"/>
        </w:rPr>
        <w:lastRenderedPageBreak/>
        <w:t xml:space="preserve">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C73E6C">
        <w:rPr>
          <w:rFonts w:ascii="Times New Roman" w:hAnsi="Times New Roman" w:cs="Times New Roman"/>
          <w:color w:val="000000"/>
          <w:sz w:val="24"/>
          <w:szCs w:val="24"/>
          <w:lang w:val="ru-RU"/>
        </w:rPr>
        <w:t>Квантунской</w:t>
      </w:r>
      <w:proofErr w:type="spellEnd"/>
      <w:r w:rsidRPr="00C73E6C">
        <w:rPr>
          <w:rFonts w:ascii="Times New Roman" w:hAnsi="Times New Roman" w:cs="Times New Roman"/>
          <w:color w:val="000000"/>
          <w:sz w:val="24"/>
          <w:szCs w:val="24"/>
          <w:lang w:val="ru-RU"/>
        </w:rPr>
        <w:t xml:space="preserve"> армии. Капитуляция Японии. Нюрнбергский трибунал и Токийский </w:t>
      </w:r>
      <w:proofErr w:type="gramStart"/>
      <w:r w:rsidRPr="00C73E6C">
        <w:rPr>
          <w:rFonts w:ascii="Times New Roman" w:hAnsi="Times New Roman" w:cs="Times New Roman"/>
          <w:color w:val="000000"/>
          <w:sz w:val="24"/>
          <w:szCs w:val="24"/>
          <w:lang w:val="ru-RU"/>
        </w:rPr>
        <w:t>процесс над</w:t>
      </w:r>
      <w:proofErr w:type="gramEnd"/>
      <w:r w:rsidRPr="00C73E6C">
        <w:rPr>
          <w:rFonts w:ascii="Times New Roman" w:hAnsi="Times New Roman" w:cs="Times New Roman"/>
          <w:color w:val="000000"/>
          <w:sz w:val="24"/>
          <w:szCs w:val="24"/>
          <w:lang w:val="ru-RU"/>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Обобщение.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История России.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Введение</w:t>
      </w:r>
      <w:r w:rsidRPr="00C73E6C">
        <w:rPr>
          <w:rFonts w:ascii="Times New Roman" w:hAnsi="Times New Roman" w:cs="Times New Roman"/>
          <w:color w:val="000000"/>
          <w:sz w:val="24"/>
          <w:szCs w:val="24"/>
          <w:lang w:val="ru-RU"/>
        </w:rPr>
        <w:t>. Периодизация и общая характеристика истории России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Россия в годы Первой мировой войны и Великой российской революции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Россия в Первой мировой войне (1914–1918)</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73E6C">
        <w:rPr>
          <w:rFonts w:ascii="Times New Roman" w:hAnsi="Times New Roman" w:cs="Times New Roman"/>
          <w:color w:val="000000"/>
          <w:sz w:val="24"/>
          <w:szCs w:val="24"/>
          <w:lang w:val="ru-RU"/>
        </w:rPr>
        <w:t>Распутинщина</w:t>
      </w:r>
      <w:proofErr w:type="spellEnd"/>
      <w:r w:rsidRPr="00C73E6C">
        <w:rPr>
          <w:rFonts w:ascii="Times New Roman" w:hAnsi="Times New Roman" w:cs="Times New Roman"/>
          <w:color w:val="000000"/>
          <w:sz w:val="24"/>
          <w:szCs w:val="24"/>
          <w:lang w:val="ru-RU"/>
        </w:rPr>
        <w:t xml:space="preserve"> и </w:t>
      </w:r>
      <w:proofErr w:type="spellStart"/>
      <w:r w:rsidRPr="00C73E6C">
        <w:rPr>
          <w:rFonts w:ascii="Times New Roman" w:hAnsi="Times New Roman" w:cs="Times New Roman"/>
          <w:color w:val="000000"/>
          <w:sz w:val="24"/>
          <w:szCs w:val="24"/>
          <w:lang w:val="ru-RU"/>
        </w:rPr>
        <w:t>десакрализация</w:t>
      </w:r>
      <w:proofErr w:type="spellEnd"/>
      <w:r w:rsidRPr="00C73E6C">
        <w:rPr>
          <w:rFonts w:ascii="Times New Roman" w:hAnsi="Times New Roman" w:cs="Times New Roman"/>
          <w:color w:val="000000"/>
          <w:sz w:val="24"/>
          <w:szCs w:val="24"/>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Великая российская революция 1917–1922 гг. 1917 год: от Февраля к Октябрю</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w:t>
      </w:r>
      <w:r w:rsidRPr="00C73E6C">
        <w:rPr>
          <w:rFonts w:ascii="Times New Roman" w:hAnsi="Times New Roman" w:cs="Times New Roman"/>
          <w:color w:val="000000"/>
          <w:sz w:val="24"/>
          <w:szCs w:val="24"/>
          <w:lang w:val="ru-RU"/>
        </w:rPr>
        <w:lastRenderedPageBreak/>
        <w:t xml:space="preserve">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Первые революционные преобразования большевиков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Созыв и разгон Учредительного собрания.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Первая Конституция РСФСР 1918 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Гражданская война и ее последствия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C73E6C">
        <w:rPr>
          <w:rFonts w:ascii="Times New Roman" w:hAnsi="Times New Roman" w:cs="Times New Roman"/>
          <w:color w:val="000000"/>
          <w:sz w:val="24"/>
          <w:szCs w:val="24"/>
          <w:lang w:val="ru-RU"/>
        </w:rPr>
        <w:t>Комуч</w:t>
      </w:r>
      <w:proofErr w:type="spellEnd"/>
      <w:r w:rsidRPr="00C73E6C">
        <w:rPr>
          <w:rFonts w:ascii="Times New Roman" w:hAnsi="Times New Roman" w:cs="Times New Roman"/>
          <w:color w:val="000000"/>
          <w:sz w:val="24"/>
          <w:szCs w:val="24"/>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C73E6C">
        <w:rPr>
          <w:rFonts w:ascii="Times New Roman" w:hAnsi="Times New Roman" w:cs="Times New Roman"/>
          <w:color w:val="000000"/>
          <w:sz w:val="24"/>
          <w:szCs w:val="24"/>
          <w:lang w:val="ru-RU"/>
        </w:rPr>
        <w:t>прод­отряды</w:t>
      </w:r>
      <w:proofErr w:type="gramEnd"/>
      <w:r w:rsidRPr="00C73E6C">
        <w:rPr>
          <w:rFonts w:ascii="Times New Roman" w:hAnsi="Times New Roman" w:cs="Times New Roman"/>
          <w:color w:val="000000"/>
          <w:sz w:val="24"/>
          <w:szCs w:val="24"/>
          <w:lang w:val="ru-RU"/>
        </w:rPr>
        <w:t xml:space="preserve"> и белые реквизиции.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C73E6C">
        <w:rPr>
          <w:rFonts w:ascii="Times New Roman" w:hAnsi="Times New Roman" w:cs="Times New Roman"/>
          <w:color w:val="000000"/>
          <w:sz w:val="24"/>
          <w:szCs w:val="24"/>
          <w:lang w:val="ru-RU"/>
        </w:rPr>
        <w:t>Главкизм</w:t>
      </w:r>
      <w:proofErr w:type="spellEnd"/>
      <w:r w:rsidRPr="00C73E6C">
        <w:rPr>
          <w:rFonts w:ascii="Times New Roman" w:hAnsi="Times New Roman" w:cs="Times New Roman"/>
          <w:color w:val="000000"/>
          <w:sz w:val="24"/>
          <w:szCs w:val="24"/>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C73E6C">
        <w:rPr>
          <w:rFonts w:ascii="Times New Roman" w:hAnsi="Times New Roman" w:cs="Times New Roman"/>
          <w:color w:val="000000"/>
          <w:sz w:val="24"/>
          <w:szCs w:val="24"/>
          <w:lang w:val="ru-RU"/>
        </w:rPr>
        <w:t>ии и ее</w:t>
      </w:r>
      <w:proofErr w:type="gramEnd"/>
      <w:r w:rsidRPr="00C73E6C">
        <w:rPr>
          <w:rFonts w:ascii="Times New Roman" w:hAnsi="Times New Roman" w:cs="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w:t>
      </w:r>
      <w:r w:rsidRPr="00C73E6C">
        <w:rPr>
          <w:rFonts w:ascii="Times New Roman" w:hAnsi="Times New Roman" w:cs="Times New Roman"/>
          <w:color w:val="000000"/>
          <w:sz w:val="24"/>
          <w:szCs w:val="24"/>
          <w:lang w:val="ru-RU"/>
        </w:rPr>
        <w:lastRenderedPageBreak/>
        <w:t xml:space="preserve">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Проблема массовой детской беспризорности. Влияние военной обстановки на психологию населения.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Наш край в 1914–1922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Советский Союз в 1920–1930-е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СССР в годы нэпа (1921–1928)</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73E6C">
        <w:rPr>
          <w:rFonts w:ascii="Times New Roman" w:hAnsi="Times New Roman" w:cs="Times New Roman"/>
          <w:color w:val="000000"/>
          <w:sz w:val="24"/>
          <w:szCs w:val="24"/>
          <w:lang w:val="ru-RU"/>
        </w:rPr>
        <w:t>Тамбовщине</w:t>
      </w:r>
      <w:proofErr w:type="spellEnd"/>
      <w:r w:rsidRPr="00C73E6C">
        <w:rPr>
          <w:rFonts w:ascii="Times New Roman" w:hAnsi="Times New Roman" w:cs="Times New Roman"/>
          <w:color w:val="000000"/>
          <w:sz w:val="24"/>
          <w:szCs w:val="24"/>
          <w:lang w:val="ru-RU"/>
        </w:rPr>
        <w:t xml:space="preserve">, в Поволжье и другие. Кронштадтское восстание.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73E6C">
        <w:rPr>
          <w:rFonts w:ascii="Times New Roman" w:hAnsi="Times New Roman" w:cs="Times New Roman"/>
          <w:color w:val="000000"/>
          <w:sz w:val="24"/>
          <w:szCs w:val="24"/>
          <w:lang w:val="ru-RU"/>
        </w:rPr>
        <w:t>коренизации</w:t>
      </w:r>
      <w:proofErr w:type="spellEnd"/>
      <w:r w:rsidRPr="00C73E6C">
        <w:rPr>
          <w:rFonts w:ascii="Times New Roman" w:hAnsi="Times New Roman" w:cs="Times New Roman"/>
          <w:color w:val="000000"/>
          <w:sz w:val="24"/>
          <w:szCs w:val="24"/>
          <w:lang w:val="ru-RU"/>
        </w:rPr>
        <w:t xml:space="preserve">» и борьба по вопросу о национальном строительстве. Административно-территориальные реформы 1920‑х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73E6C">
        <w:rPr>
          <w:rFonts w:ascii="Times New Roman" w:hAnsi="Times New Roman" w:cs="Times New Roman"/>
          <w:color w:val="000000"/>
          <w:sz w:val="24"/>
          <w:szCs w:val="24"/>
          <w:lang w:val="ru-RU"/>
        </w:rPr>
        <w:t>П(</w:t>
      </w:r>
      <w:proofErr w:type="gramEnd"/>
      <w:r w:rsidRPr="00C73E6C">
        <w:rPr>
          <w:rFonts w:ascii="Times New Roman" w:hAnsi="Times New Roman" w:cs="Times New Roman"/>
          <w:color w:val="000000"/>
          <w:sz w:val="24"/>
          <w:szCs w:val="24"/>
          <w:lang w:val="ru-RU"/>
        </w:rPr>
        <w:t xml:space="preserve">б) к концу 1920‑х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Деревенский социум: кулаки, середняки и бедняки. Сельскохозяйственные коммуны, артели и </w:t>
      </w:r>
      <w:proofErr w:type="spellStart"/>
      <w:r w:rsidRPr="00C73E6C">
        <w:rPr>
          <w:rFonts w:ascii="Times New Roman" w:hAnsi="Times New Roman" w:cs="Times New Roman"/>
          <w:color w:val="000000"/>
          <w:sz w:val="24"/>
          <w:szCs w:val="24"/>
          <w:lang w:val="ru-RU"/>
        </w:rPr>
        <w:t>ТОЗы</w:t>
      </w:r>
      <w:proofErr w:type="spellEnd"/>
      <w:r w:rsidRPr="00C73E6C">
        <w:rPr>
          <w:rFonts w:ascii="Times New Roman" w:hAnsi="Times New Roman" w:cs="Times New Roman"/>
          <w:color w:val="000000"/>
          <w:sz w:val="24"/>
          <w:szCs w:val="24"/>
          <w:lang w:val="ru-RU"/>
        </w:rPr>
        <w:t>. Отходничество. Сдача земли в аренду.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Советский Союз в 1929–1941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C73E6C">
        <w:rPr>
          <w:rFonts w:ascii="Times New Roman" w:hAnsi="Times New Roman" w:cs="Times New Roman"/>
          <w:color w:val="000000"/>
          <w:sz w:val="24"/>
          <w:szCs w:val="24"/>
          <w:lang w:val="ru-RU"/>
        </w:rPr>
        <w:t>д в СССР</w:t>
      </w:r>
      <w:proofErr w:type="gramEnd"/>
      <w:r w:rsidRPr="00C73E6C">
        <w:rPr>
          <w:rFonts w:ascii="Times New Roman" w:hAnsi="Times New Roman" w:cs="Times New Roman"/>
          <w:color w:val="000000"/>
          <w:sz w:val="24"/>
          <w:szCs w:val="24"/>
          <w:lang w:val="ru-RU"/>
        </w:rPr>
        <w:t xml:space="preserve"> в 1932–1933 гг. как следствие коллективизации.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w:t>
      </w:r>
      <w:proofErr w:type="spellStart"/>
      <w:r w:rsidRPr="00C73E6C">
        <w:rPr>
          <w:rFonts w:ascii="Times New Roman" w:hAnsi="Times New Roman" w:cs="Times New Roman"/>
          <w:color w:val="000000"/>
          <w:sz w:val="24"/>
          <w:szCs w:val="24"/>
          <w:lang w:val="ru-RU"/>
        </w:rPr>
        <w:t>Днепрострой</w:t>
      </w:r>
      <w:proofErr w:type="spellEnd"/>
      <w:r w:rsidRPr="00C73E6C">
        <w:rPr>
          <w:rFonts w:ascii="Times New Roman" w:hAnsi="Times New Roman" w:cs="Times New Roman"/>
          <w:color w:val="000000"/>
          <w:sz w:val="24"/>
          <w:szCs w:val="24"/>
          <w:lang w:val="ru-RU"/>
        </w:rPr>
        <w:t xml:space="preserve">. Горьковский автозавод. Сталинградский и Харьковский тракторные заводы, </w:t>
      </w:r>
      <w:proofErr w:type="spellStart"/>
      <w:r w:rsidRPr="00C73E6C">
        <w:rPr>
          <w:rFonts w:ascii="Times New Roman" w:hAnsi="Times New Roman" w:cs="Times New Roman"/>
          <w:color w:val="000000"/>
          <w:sz w:val="24"/>
          <w:szCs w:val="24"/>
          <w:lang w:val="ru-RU"/>
        </w:rPr>
        <w:t>Турксиб</w:t>
      </w:r>
      <w:proofErr w:type="spellEnd"/>
      <w:r w:rsidRPr="00C73E6C">
        <w:rPr>
          <w:rFonts w:ascii="Times New Roman" w:hAnsi="Times New Roman" w:cs="Times New Roman"/>
          <w:color w:val="000000"/>
          <w:sz w:val="24"/>
          <w:szCs w:val="24"/>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C73E6C">
        <w:rPr>
          <w:rFonts w:ascii="Times New Roman" w:hAnsi="Times New Roman" w:cs="Times New Roman"/>
          <w:color w:val="000000"/>
          <w:sz w:val="24"/>
          <w:szCs w:val="24"/>
          <w:lang w:val="ru-RU"/>
        </w:rPr>
        <w:t>П(</w:t>
      </w:r>
      <w:proofErr w:type="gramEnd"/>
      <w:r w:rsidRPr="00C73E6C">
        <w:rPr>
          <w:rFonts w:ascii="Times New Roman" w:hAnsi="Times New Roman" w:cs="Times New Roman"/>
          <w:color w:val="000000"/>
          <w:sz w:val="24"/>
          <w:szCs w:val="24"/>
          <w:lang w:val="ru-RU"/>
        </w:rPr>
        <w:t>б). Краткий курс». Усиление идеологического контроля над обществом. Введение паспортной системы.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Культурное пространство советского общества в 1920–1930-е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«Коммунистическое </w:t>
      </w:r>
      <w:proofErr w:type="gramStart"/>
      <w:r w:rsidRPr="00C73E6C">
        <w:rPr>
          <w:rFonts w:ascii="Times New Roman" w:hAnsi="Times New Roman" w:cs="Times New Roman"/>
          <w:color w:val="000000"/>
          <w:sz w:val="24"/>
          <w:szCs w:val="24"/>
          <w:lang w:val="ru-RU"/>
        </w:rPr>
        <w:t>чванство</w:t>
      </w:r>
      <w:proofErr w:type="gramEnd"/>
      <w:r w:rsidRPr="00C73E6C">
        <w:rPr>
          <w:rFonts w:ascii="Times New Roman" w:hAnsi="Times New Roman" w:cs="Times New Roman"/>
          <w:color w:val="000000"/>
          <w:sz w:val="24"/>
          <w:szCs w:val="24"/>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73E6C">
        <w:rPr>
          <w:rFonts w:ascii="Times New Roman" w:hAnsi="Times New Roman" w:cs="Times New Roman"/>
          <w:color w:val="000000"/>
          <w:sz w:val="24"/>
          <w:szCs w:val="24"/>
          <w:lang w:val="ru-RU"/>
        </w:rPr>
        <w:t>Наркомпроса</w:t>
      </w:r>
      <w:proofErr w:type="spellEnd"/>
      <w:r w:rsidRPr="00C73E6C">
        <w:rPr>
          <w:rFonts w:ascii="Times New Roman" w:hAnsi="Times New Roman" w:cs="Times New Roman"/>
          <w:color w:val="000000"/>
          <w:sz w:val="24"/>
          <w:szCs w:val="24"/>
          <w:lang w:val="ru-RU"/>
        </w:rPr>
        <w:t xml:space="preserve">. Рабфаки. Культура и идеология. Академия наук и Коммунистическая академия, Институты красной профессуры.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 xml:space="preserve">Литература и кинематограф 1930-х гг. Культура русского зарубежья.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Внешняя политика СССР в 1920–1930-е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73E6C">
        <w:rPr>
          <w:rFonts w:ascii="Times New Roman" w:hAnsi="Times New Roman" w:cs="Times New Roman"/>
          <w:color w:val="000000"/>
          <w:sz w:val="24"/>
          <w:szCs w:val="24"/>
          <w:lang w:val="ru-RU"/>
        </w:rPr>
        <w:t>Буковины</w:t>
      </w:r>
      <w:proofErr w:type="spellEnd"/>
      <w:r w:rsidRPr="00C73E6C">
        <w:rPr>
          <w:rFonts w:ascii="Times New Roman" w:hAnsi="Times New Roman" w:cs="Times New Roman"/>
          <w:color w:val="000000"/>
          <w:sz w:val="24"/>
          <w:szCs w:val="24"/>
          <w:lang w:val="ru-RU"/>
        </w:rPr>
        <w:t>, Западной Украины и Западной Белоруссии. Катынская трагедия.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Наш край в 1920–1930-х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Великая Отечественная война (1941–1945)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Первый период войны (июнь 1941 – осень 1942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w:t>
      </w:r>
      <w:proofErr w:type="gramStart"/>
      <w:r w:rsidRPr="00C73E6C">
        <w:rPr>
          <w:rFonts w:ascii="Times New Roman" w:hAnsi="Times New Roman" w:cs="Times New Roman"/>
          <w:color w:val="000000"/>
          <w:sz w:val="24"/>
          <w:szCs w:val="24"/>
          <w:lang w:val="ru-RU"/>
        </w:rPr>
        <w:t>ии и ее</w:t>
      </w:r>
      <w:proofErr w:type="gramEnd"/>
      <w:r w:rsidRPr="00C73E6C">
        <w:rPr>
          <w:rFonts w:ascii="Times New Roman" w:hAnsi="Times New Roman" w:cs="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Коренной перелом в ходе войны (осень 1942 – 1943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w:t>
      </w:r>
      <w:proofErr w:type="gramStart"/>
      <w:r w:rsidRPr="00C73E6C">
        <w:rPr>
          <w:rFonts w:ascii="Times New Roman" w:hAnsi="Times New Roman" w:cs="Times New Roman"/>
          <w:color w:val="000000"/>
          <w:sz w:val="24"/>
          <w:szCs w:val="24"/>
          <w:lang w:val="ru-RU"/>
        </w:rPr>
        <w:t>ск в Кр</w:t>
      </w:r>
      <w:proofErr w:type="gramEnd"/>
      <w:r w:rsidRPr="00C73E6C">
        <w:rPr>
          <w:rFonts w:ascii="Times New Roman" w:hAnsi="Times New Roman" w:cs="Times New Roman"/>
          <w:color w:val="000000"/>
          <w:sz w:val="24"/>
          <w:szCs w:val="24"/>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Битва на Курской дуге. Соотношение сил. Провал немецкого наступления. Танковые сражения под Прохоровкой и </w:t>
      </w:r>
      <w:proofErr w:type="spellStart"/>
      <w:r w:rsidRPr="00C73E6C">
        <w:rPr>
          <w:rFonts w:ascii="Times New Roman" w:hAnsi="Times New Roman" w:cs="Times New Roman"/>
          <w:color w:val="000000"/>
          <w:sz w:val="24"/>
          <w:szCs w:val="24"/>
          <w:lang w:val="ru-RU"/>
        </w:rPr>
        <w:t>Обоянью</w:t>
      </w:r>
      <w:proofErr w:type="spellEnd"/>
      <w:r w:rsidRPr="00C73E6C">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Человек и война: единство фронта и тыла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C73E6C">
        <w:rPr>
          <w:rFonts w:ascii="Times New Roman" w:hAnsi="Times New Roman" w:cs="Times New Roman"/>
          <w:color w:val="000000"/>
          <w:sz w:val="24"/>
          <w:szCs w:val="24"/>
          <w:lang w:val="ru-RU"/>
        </w:rPr>
        <w:t>эвакуированным</w:t>
      </w:r>
      <w:proofErr w:type="gramEnd"/>
      <w:r w:rsidRPr="00C73E6C">
        <w:rPr>
          <w:rFonts w:ascii="Times New Roman" w:hAnsi="Times New Roman" w:cs="Times New Roman"/>
          <w:color w:val="000000"/>
          <w:sz w:val="24"/>
          <w:szCs w:val="24"/>
          <w:lang w:val="ru-RU"/>
        </w:rPr>
        <w:t>.</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C73E6C">
        <w:rPr>
          <w:rFonts w:ascii="Times New Roman" w:hAnsi="Times New Roman" w:cs="Times New Roman"/>
          <w:color w:val="000000"/>
          <w:sz w:val="24"/>
          <w:szCs w:val="24"/>
          <w:lang w:val="ru-RU"/>
        </w:rPr>
        <w:t>Страгородского</w:t>
      </w:r>
      <w:proofErr w:type="spellEnd"/>
      <w:r w:rsidRPr="00C73E6C">
        <w:rPr>
          <w:rFonts w:ascii="Times New Roman" w:hAnsi="Times New Roman" w:cs="Times New Roman"/>
          <w:color w:val="000000"/>
          <w:sz w:val="24"/>
          <w:szCs w:val="24"/>
          <w:lang w:val="ru-RU"/>
        </w:rPr>
        <w:t>) в 1943 г. Патриотическое служение представителей религиозных конфессий. Культурные и научные связи с союзниками.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Победа СССР в Великой Отечественной войне</w:t>
      </w:r>
      <w:r w:rsidRPr="00C73E6C">
        <w:rPr>
          <w:rFonts w:ascii="Times New Roman" w:hAnsi="Times New Roman" w:cs="Times New Roman"/>
          <w:color w:val="000000"/>
          <w:sz w:val="24"/>
          <w:szCs w:val="24"/>
          <w:lang w:val="ru-RU"/>
        </w:rPr>
        <w:t>. Окончание Второй мировой войны (1944 – сентябрь 1945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C73E6C">
        <w:rPr>
          <w:rFonts w:ascii="Times New Roman" w:hAnsi="Times New Roman" w:cs="Times New Roman"/>
          <w:color w:val="000000"/>
          <w:sz w:val="24"/>
          <w:szCs w:val="24"/>
          <w:lang w:val="ru-RU"/>
        </w:rPr>
        <w:t>ск стр</w:t>
      </w:r>
      <w:proofErr w:type="gramEnd"/>
      <w:r w:rsidRPr="00C73E6C">
        <w:rPr>
          <w:rFonts w:ascii="Times New Roman" w:hAnsi="Times New Roman" w:cs="Times New Roman"/>
          <w:color w:val="000000"/>
          <w:sz w:val="24"/>
          <w:szCs w:val="24"/>
          <w:lang w:val="ru-RU"/>
        </w:rPr>
        <w:t>ан Антигитлеровской коалиции. Встреча на Эльбе.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Битва за Берлин и окончание войны в Европе. </w:t>
      </w:r>
      <w:proofErr w:type="gramStart"/>
      <w:r w:rsidRPr="00C73E6C">
        <w:rPr>
          <w:rFonts w:ascii="Times New Roman" w:hAnsi="Times New Roman" w:cs="Times New Roman"/>
          <w:color w:val="000000"/>
          <w:sz w:val="24"/>
          <w:szCs w:val="24"/>
          <w:lang w:val="ru-RU"/>
        </w:rPr>
        <w:t>Висло-</w:t>
      </w:r>
      <w:proofErr w:type="spellStart"/>
      <w:r w:rsidRPr="00C73E6C">
        <w:rPr>
          <w:rFonts w:ascii="Times New Roman" w:hAnsi="Times New Roman" w:cs="Times New Roman"/>
          <w:color w:val="000000"/>
          <w:sz w:val="24"/>
          <w:szCs w:val="24"/>
          <w:lang w:val="ru-RU"/>
        </w:rPr>
        <w:t>Одерская</w:t>
      </w:r>
      <w:proofErr w:type="spellEnd"/>
      <w:proofErr w:type="gramEnd"/>
      <w:r w:rsidRPr="00C73E6C">
        <w:rPr>
          <w:rFonts w:ascii="Times New Roman" w:hAnsi="Times New Roman" w:cs="Times New Roman"/>
          <w:color w:val="000000"/>
          <w:sz w:val="24"/>
          <w:szCs w:val="24"/>
          <w:lang w:val="ru-RU"/>
        </w:rPr>
        <w:t xml:space="preserve"> операция. Капитуляция Германии. Репатриация советских граждан в ходе войны и после ее окончания.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Советско-японская война 1945 г. Разгром </w:t>
      </w:r>
      <w:proofErr w:type="spellStart"/>
      <w:r w:rsidRPr="00C73E6C">
        <w:rPr>
          <w:rFonts w:ascii="Times New Roman" w:hAnsi="Times New Roman" w:cs="Times New Roman"/>
          <w:color w:val="000000"/>
          <w:sz w:val="24"/>
          <w:szCs w:val="24"/>
          <w:lang w:val="ru-RU"/>
        </w:rPr>
        <w:t>Квантунской</w:t>
      </w:r>
      <w:proofErr w:type="spellEnd"/>
      <w:r w:rsidRPr="00C73E6C">
        <w:rPr>
          <w:rFonts w:ascii="Times New Roman" w:hAnsi="Times New Roman" w:cs="Times New Roman"/>
          <w:color w:val="000000"/>
          <w:sz w:val="24"/>
          <w:szCs w:val="24"/>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Наш край в 1941–1945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Обобщение.</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0E5B56" w:rsidP="00C73E6C">
      <w:pPr>
        <w:spacing w:line="240" w:lineRule="auto"/>
        <w:rPr>
          <w:rFonts w:ascii="Times New Roman" w:hAnsi="Times New Roman" w:cs="Times New Roman"/>
          <w:sz w:val="24"/>
          <w:szCs w:val="24"/>
          <w:lang w:val="ru-RU"/>
        </w:rPr>
        <w:sectPr w:rsidR="000E5B56" w:rsidRPr="00C73E6C" w:rsidSect="00C73E6C">
          <w:type w:val="continuous"/>
          <w:pgSz w:w="11906" w:h="16383"/>
          <w:pgMar w:top="1134" w:right="567" w:bottom="1134" w:left="1701" w:header="720" w:footer="720" w:gutter="0"/>
          <w:cols w:space="720"/>
          <w:docGrid w:linePitch="299"/>
        </w:sect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bookmarkStart w:id="7" w:name="block-7430292"/>
      <w:bookmarkEnd w:id="6"/>
      <w:r w:rsidRPr="00C73E6C">
        <w:rPr>
          <w:rFonts w:ascii="Times New Roman" w:hAnsi="Times New Roman" w:cs="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ЛИЧНОСТНЫЕ РЕЗУЛЬТАТЫ</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1) гражданского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 xml:space="preserve">принятие традиционных национальных, общечеловеческих гуманистических и демократических ценностей;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готовность к гуманитарной и волонтерской деятельности;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2) патриотического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3) духовно-нравственного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нравственного сознания, этического поведения;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4) эстетического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5) физического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формирование ценностного отношения к жизни и здоровью;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lastRenderedPageBreak/>
        <w:t xml:space="preserve">6) трудового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уважение к труду и результатам трудовой деятельности человека;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7) экологического воспитания: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экологической культуры, понимание влияния </w:t>
      </w:r>
      <w:proofErr w:type="spellStart"/>
      <w:r w:rsidRPr="00C73E6C">
        <w:rPr>
          <w:rFonts w:ascii="Times New Roman" w:hAnsi="Times New Roman" w:cs="Times New Roman"/>
          <w:color w:val="000000"/>
          <w:sz w:val="24"/>
          <w:szCs w:val="24"/>
          <w:lang w:val="ru-RU"/>
        </w:rPr>
        <w:t>социально­</w:t>
      </w:r>
      <w:proofErr w:type="gramStart"/>
      <w:r w:rsidRPr="00C73E6C">
        <w:rPr>
          <w:rFonts w:ascii="Times New Roman" w:hAnsi="Times New Roman" w:cs="Times New Roman"/>
          <w:color w:val="000000"/>
          <w:sz w:val="24"/>
          <w:szCs w:val="24"/>
          <w:lang w:val="ru-RU"/>
        </w:rPr>
        <w:t>экономических</w:t>
      </w:r>
      <w:proofErr w:type="spellEnd"/>
      <w:r w:rsidRPr="00C73E6C">
        <w:rPr>
          <w:rFonts w:ascii="Times New Roman" w:hAnsi="Times New Roman" w:cs="Times New Roman"/>
          <w:color w:val="000000"/>
          <w:sz w:val="24"/>
          <w:szCs w:val="24"/>
          <w:lang w:val="ru-RU"/>
        </w:rPr>
        <w:t xml:space="preserve"> процессов</w:t>
      </w:r>
      <w:proofErr w:type="gramEnd"/>
      <w:r w:rsidRPr="00C73E6C">
        <w:rPr>
          <w:rFonts w:ascii="Times New Roman" w:hAnsi="Times New Roman" w:cs="Times New Roman"/>
          <w:color w:val="000000"/>
          <w:sz w:val="24"/>
          <w:szCs w:val="24"/>
          <w:lang w:val="ru-RU"/>
        </w:rPr>
        <w:t xml:space="preserve"> на состояние природной и социальной среды, осознание глобального характера экологических проблем;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активное неприятие действий, приносящих вред окружающей природной и социальной среде;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8) ценности научного познания: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Изучение истории способствует также развитию </w:t>
      </w:r>
      <w:r w:rsidRPr="00C73E6C">
        <w:rPr>
          <w:rFonts w:ascii="Times New Roman" w:hAnsi="Times New Roman" w:cs="Times New Roman"/>
          <w:b/>
          <w:color w:val="000000"/>
          <w:sz w:val="24"/>
          <w:szCs w:val="24"/>
          <w:lang w:val="ru-RU"/>
        </w:rPr>
        <w:t>эмоционального интеллекта</w:t>
      </w:r>
      <w:r w:rsidRPr="00C73E6C">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C73E6C">
        <w:rPr>
          <w:rFonts w:ascii="Times New Roman" w:hAnsi="Times New Roman" w:cs="Times New Roman"/>
          <w:color w:val="000000"/>
          <w:sz w:val="24"/>
          <w:szCs w:val="24"/>
          <w:lang w:val="ru-RU"/>
        </w:rPr>
        <w:t>эмпатии</w:t>
      </w:r>
      <w:proofErr w:type="spellEnd"/>
      <w:r w:rsidRPr="00C73E6C">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C73E6C">
        <w:rPr>
          <w:rFonts w:ascii="Times New Roman" w:hAnsi="Times New Roman" w:cs="Times New Roman"/>
          <w:color w:val="000000"/>
          <w:sz w:val="24"/>
          <w:szCs w:val="24"/>
          <w:lang w:val="ru-RU"/>
        </w:rPr>
        <w:t xml:space="preserve"> и эмоций с учетом позиций и мнений других участников общения). </w:t>
      </w:r>
    </w:p>
    <w:p w:rsidR="00C73E6C" w:rsidRDefault="00C73E6C" w:rsidP="00C73E6C">
      <w:pPr>
        <w:spacing w:after="0" w:line="240" w:lineRule="auto"/>
        <w:ind w:left="120"/>
        <w:jc w:val="both"/>
        <w:rPr>
          <w:rFonts w:ascii="Times New Roman" w:hAnsi="Times New Roman" w:cs="Times New Roman"/>
          <w:b/>
          <w:color w:val="000000"/>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МЕТАПРЕДМЕТНЫЕ РЕЗУЛЬТАТЫ</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Познавательные универсальные учебные действия</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Базовые логические действия: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формулировать проблему, вопрос, требующий решения;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систематизировать и обобщать исторические факты (в форме таблиц, схем, диаграмм и других);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выявлять характерные признаки исторических явлений;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формулировать и обосновывать выводы.</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Базовые исследовательские действия: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владеть ключевыми научными понятиями и методами работы с исторической информацией;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Работа с информацией: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осуществлять анализ учебной и </w:t>
      </w:r>
      <w:proofErr w:type="spellStart"/>
      <w:r w:rsidRPr="00C73E6C">
        <w:rPr>
          <w:rFonts w:ascii="Times New Roman" w:hAnsi="Times New Roman" w:cs="Times New Roman"/>
          <w:color w:val="000000"/>
          <w:sz w:val="24"/>
          <w:szCs w:val="24"/>
          <w:lang w:val="ru-RU"/>
        </w:rPr>
        <w:t>внеучебной</w:t>
      </w:r>
      <w:proofErr w:type="spellEnd"/>
      <w:r w:rsidRPr="00C73E6C">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Коммуникативные универсальные учебные действия</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Общение: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выражать и аргументировать свою точку зрения в устном высказывании, письменном тексте;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Совместная деятельность (сотрудничество):</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осознавать на основе исторических примеров значение совместной деятельности как эффективного средства достижения поставленных целей;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оценивать полученные результаты и свой вклад в общую работу.</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Регулятивные универсальные учебные действия</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Самоорганизация: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выявлять проблему, задачи, требующие решения;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составлять план действий, определять способ решения;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Самоконтроль (рефлексия):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признавать свое право и право других на ошибки;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вносить конструктивные предложения для совместного решения учебных задач, проблем. </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left="12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ПРЕДМЕТНЫЕ РЕЗУЛЬТАТЫ</w:t>
      </w:r>
    </w:p>
    <w:p w:rsidR="000E5B56" w:rsidRPr="00C73E6C" w:rsidRDefault="000E5B56" w:rsidP="00C73E6C">
      <w:pPr>
        <w:spacing w:after="0" w:line="240" w:lineRule="auto"/>
        <w:ind w:left="120"/>
        <w:jc w:val="both"/>
        <w:rPr>
          <w:rFonts w:ascii="Times New Roman" w:hAnsi="Times New Roman" w:cs="Times New Roman"/>
          <w:sz w:val="24"/>
          <w:szCs w:val="24"/>
          <w:lang w:val="ru-RU"/>
        </w:rPr>
      </w:pP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Требования к предметным результатам</w:t>
      </w:r>
      <w:r w:rsidRPr="00C73E6C">
        <w:rPr>
          <w:rFonts w:ascii="Times New Roman" w:hAnsi="Times New Roman" w:cs="Times New Roman"/>
          <w:color w:val="000000"/>
          <w:sz w:val="24"/>
          <w:szCs w:val="24"/>
          <w:lang w:val="ru-RU"/>
        </w:rPr>
        <w:t xml:space="preserve"> освоения базового курса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C73E6C">
        <w:rPr>
          <w:rFonts w:ascii="Times New Roman" w:hAnsi="Times New Roman" w:cs="Times New Roman"/>
          <w:color w:val="000000"/>
          <w:sz w:val="24"/>
          <w:szCs w:val="24"/>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особенности развития культуры народов СССР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C73E6C">
        <w:rPr>
          <w:rFonts w:ascii="Times New Roman" w:hAnsi="Times New Roman" w:cs="Times New Roman"/>
          <w:color w:val="000000"/>
          <w:sz w:val="24"/>
          <w:szCs w:val="24"/>
          <w:lang w:val="ru-RU"/>
        </w:rPr>
        <w:t xml:space="preserve"> использованием ресурсов библиотек, музеев).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sidRPr="00C73E6C">
        <w:rPr>
          <w:rFonts w:ascii="Times New Roman" w:hAnsi="Times New Roman" w:cs="Times New Roman"/>
          <w:color w:val="000000"/>
          <w:sz w:val="24"/>
          <w:szCs w:val="24"/>
        </w:rPr>
        <w:t>XXI</w:t>
      </w:r>
      <w:r w:rsidRPr="00C73E6C">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1) по учебному курсу «История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Российская Федерация в 1992–2022 гг. Становление новой России. Возрождение Российской Федерации как великой державы в ХХ</w:t>
      </w:r>
      <w:r w:rsidRPr="00C73E6C">
        <w:rPr>
          <w:rFonts w:ascii="Times New Roman" w:hAnsi="Times New Roman" w:cs="Times New Roman"/>
          <w:color w:val="000000"/>
          <w:sz w:val="24"/>
          <w:szCs w:val="24"/>
        </w:rPr>
        <w:t>I</w:t>
      </w:r>
      <w:r w:rsidRPr="00C73E6C">
        <w:rPr>
          <w:rFonts w:ascii="Times New Roman" w:hAnsi="Times New Roman" w:cs="Times New Roman"/>
          <w:color w:val="000000"/>
          <w:sz w:val="24"/>
          <w:szCs w:val="24"/>
          <w:lang w:val="ru-RU"/>
        </w:rPr>
        <w:t xml:space="preserve"> </w:t>
      </w:r>
      <w:proofErr w:type="gramStart"/>
      <w:r w:rsidRPr="00C73E6C">
        <w:rPr>
          <w:rFonts w:ascii="Times New Roman" w:hAnsi="Times New Roman" w:cs="Times New Roman"/>
          <w:color w:val="000000"/>
          <w:sz w:val="24"/>
          <w:szCs w:val="24"/>
          <w:lang w:val="ru-RU"/>
        </w:rPr>
        <w:t>в</w:t>
      </w:r>
      <w:proofErr w:type="gramEnd"/>
      <w:r w:rsidRPr="00C73E6C">
        <w:rPr>
          <w:rFonts w:ascii="Times New Roman" w:hAnsi="Times New Roman" w:cs="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2) по учебному курсу «Всеобщая история»: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Межвоенный</w:t>
      </w:r>
      <w:proofErr w:type="spellEnd"/>
      <w:r w:rsidRPr="00C73E6C">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Вторая мировая война: причины, участники, основные сражения, итоги.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Власть и общество в годы войны. Решающий вклад СССР в Победу.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Современный мир: глобализация и </w:t>
      </w:r>
      <w:proofErr w:type="spellStart"/>
      <w:r w:rsidRPr="00C73E6C">
        <w:rPr>
          <w:rFonts w:ascii="Times New Roman" w:hAnsi="Times New Roman" w:cs="Times New Roman"/>
          <w:color w:val="000000"/>
          <w:sz w:val="24"/>
          <w:szCs w:val="24"/>
          <w:lang w:val="ru-RU"/>
        </w:rPr>
        <w:t>деглобализация</w:t>
      </w:r>
      <w:proofErr w:type="spellEnd"/>
      <w:r w:rsidRPr="00C73E6C">
        <w:rPr>
          <w:rFonts w:ascii="Times New Roman" w:hAnsi="Times New Roman" w:cs="Times New Roman"/>
          <w:color w:val="000000"/>
          <w:sz w:val="24"/>
          <w:szCs w:val="24"/>
          <w:lang w:val="ru-RU"/>
        </w:rPr>
        <w:t>. Геополитический кризис 2022 г. и его влияние на мировую систему.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 xml:space="preserve">Требования к предметным результатам освоения углубленного курса: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характеризовать вклад российской культуры в мировую культуру.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color w:val="000000"/>
          <w:sz w:val="24"/>
          <w:szCs w:val="24"/>
          <w:lang w:val="ru-RU"/>
        </w:rPr>
        <w:t>Сформированность</w:t>
      </w:r>
      <w:proofErr w:type="spellEnd"/>
      <w:r w:rsidRPr="00C73E6C">
        <w:rPr>
          <w:rFonts w:ascii="Times New Roman" w:hAnsi="Times New Roman" w:cs="Times New Roman"/>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 концу обучения в</w:t>
      </w:r>
      <w:r w:rsidRPr="00C73E6C">
        <w:rPr>
          <w:rFonts w:ascii="Times New Roman" w:hAnsi="Times New Roman" w:cs="Times New Roman"/>
          <w:b/>
          <w:color w:val="000000"/>
          <w:sz w:val="24"/>
          <w:szCs w:val="24"/>
          <w:lang w:val="ru-RU"/>
        </w:rPr>
        <w:t xml:space="preserve"> </w:t>
      </w:r>
      <w:r w:rsidRPr="00C73E6C">
        <w:rPr>
          <w:rFonts w:ascii="Times New Roman" w:hAnsi="Times New Roman" w:cs="Times New Roman"/>
          <w:b/>
          <w:i/>
          <w:color w:val="000000"/>
          <w:sz w:val="24"/>
          <w:szCs w:val="24"/>
          <w:lang w:val="ru-RU"/>
        </w:rPr>
        <w:t>10 классе</w:t>
      </w:r>
      <w:r w:rsidRPr="00C73E6C">
        <w:rPr>
          <w:rFonts w:ascii="Times New Roman" w:hAnsi="Times New Roman" w:cs="Times New Roman"/>
          <w:color w:val="000000"/>
          <w:sz w:val="24"/>
          <w:szCs w:val="24"/>
          <w:lang w:val="ru-RU"/>
        </w:rPr>
        <w:t xml:space="preserve"> </w:t>
      </w:r>
      <w:proofErr w:type="gramStart"/>
      <w:r w:rsidRPr="00C73E6C">
        <w:rPr>
          <w:rFonts w:ascii="Times New Roman" w:hAnsi="Times New Roman" w:cs="Times New Roman"/>
          <w:color w:val="000000"/>
          <w:sz w:val="24"/>
          <w:szCs w:val="24"/>
          <w:lang w:val="ru-RU"/>
        </w:rPr>
        <w:t>обучающийся</w:t>
      </w:r>
      <w:proofErr w:type="gramEnd"/>
      <w:r w:rsidRPr="00C73E6C">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spellStart"/>
      <w:r w:rsidRPr="00C73E6C">
        <w:rPr>
          <w:rFonts w:ascii="Times New Roman" w:hAnsi="Times New Roman" w:cs="Times New Roman"/>
          <w:b/>
          <w:color w:val="000000"/>
          <w:sz w:val="24"/>
          <w:szCs w:val="24"/>
          <w:lang w:val="ru-RU"/>
        </w:rPr>
        <w:t>Сформированность</w:t>
      </w:r>
      <w:proofErr w:type="spellEnd"/>
      <w:r w:rsidRPr="00C73E6C">
        <w:rPr>
          <w:rFonts w:ascii="Times New Roman" w:hAnsi="Times New Roman" w:cs="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определять современников исторических событий, явлений, процессов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0E5B56" w:rsidRPr="00C73E6C" w:rsidRDefault="00C73E6C" w:rsidP="00C73E6C">
      <w:pPr>
        <w:spacing w:after="0" w:line="240" w:lineRule="auto"/>
        <w:ind w:firstLine="600"/>
        <w:jc w:val="both"/>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0E5B56" w:rsidRPr="00C73E6C" w:rsidRDefault="000E5B56" w:rsidP="00C73E6C">
      <w:pPr>
        <w:spacing w:line="240" w:lineRule="auto"/>
        <w:rPr>
          <w:rFonts w:ascii="Times New Roman" w:hAnsi="Times New Roman" w:cs="Times New Roman"/>
          <w:sz w:val="24"/>
          <w:szCs w:val="24"/>
          <w:lang w:val="ru-RU"/>
        </w:rPr>
        <w:sectPr w:rsidR="000E5B56" w:rsidRPr="00C73E6C" w:rsidSect="00C73E6C">
          <w:type w:val="continuous"/>
          <w:pgSz w:w="11906" w:h="16383"/>
          <w:pgMar w:top="1134" w:right="567" w:bottom="1134" w:left="1701" w:header="720" w:footer="720" w:gutter="0"/>
          <w:cols w:space="720"/>
          <w:docGrid w:linePitch="299"/>
        </w:sectPr>
      </w:pPr>
    </w:p>
    <w:p w:rsidR="000E5B56" w:rsidRPr="00C73E6C" w:rsidRDefault="00C73E6C" w:rsidP="00C73E6C">
      <w:pPr>
        <w:spacing w:after="0" w:line="240" w:lineRule="auto"/>
        <w:ind w:left="120"/>
        <w:jc w:val="center"/>
        <w:rPr>
          <w:rFonts w:ascii="Times New Roman" w:hAnsi="Times New Roman" w:cs="Times New Roman"/>
          <w:sz w:val="24"/>
          <w:szCs w:val="24"/>
        </w:rPr>
      </w:pPr>
      <w:bookmarkStart w:id="8" w:name="block-7430295"/>
      <w:bookmarkEnd w:id="7"/>
      <w:r w:rsidRPr="00C73E6C">
        <w:rPr>
          <w:rFonts w:ascii="Times New Roman" w:hAnsi="Times New Roman" w:cs="Times New Roman"/>
          <w:b/>
          <w:color w:val="000000"/>
          <w:sz w:val="24"/>
          <w:szCs w:val="24"/>
        </w:rPr>
        <w:lastRenderedPageBreak/>
        <w:t>ТЕМАТИЧЕСКОЕ ПЛАНИРОВАНИЕ</w:t>
      </w:r>
    </w:p>
    <w:p w:rsidR="000E5B56" w:rsidRPr="00C73E6C" w:rsidRDefault="00C73E6C" w:rsidP="00C73E6C">
      <w:pPr>
        <w:spacing w:after="0" w:line="240" w:lineRule="auto"/>
        <w:ind w:left="120"/>
        <w:jc w:val="center"/>
        <w:rPr>
          <w:rFonts w:ascii="Times New Roman" w:hAnsi="Times New Roman" w:cs="Times New Roman"/>
          <w:sz w:val="24"/>
          <w:szCs w:val="24"/>
        </w:rPr>
      </w:pPr>
      <w:r w:rsidRPr="00C73E6C">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2"/>
        <w:gridCol w:w="4923"/>
        <w:gridCol w:w="1120"/>
        <w:gridCol w:w="1841"/>
        <w:gridCol w:w="1910"/>
        <w:gridCol w:w="3107"/>
      </w:tblGrid>
      <w:tr w:rsidR="000E5B56" w:rsidRPr="00C73E6C" w:rsidTr="00821839">
        <w:trPr>
          <w:trHeight w:val="144"/>
          <w:tblCellSpacing w:w="20" w:type="nil"/>
        </w:trPr>
        <w:tc>
          <w:tcPr>
            <w:tcW w:w="1422" w:type="dxa"/>
            <w:vMerge w:val="restart"/>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b/>
                <w:color w:val="000000"/>
                <w:sz w:val="24"/>
                <w:szCs w:val="24"/>
              </w:rPr>
              <w:t xml:space="preserve">№ п/п </w:t>
            </w:r>
          </w:p>
          <w:p w:rsidR="000E5B56" w:rsidRPr="00C73E6C" w:rsidRDefault="000E5B56" w:rsidP="00C73E6C">
            <w:pPr>
              <w:spacing w:after="0" w:line="240" w:lineRule="auto"/>
              <w:ind w:left="135"/>
              <w:rPr>
                <w:rFonts w:ascii="Times New Roman" w:hAnsi="Times New Roman" w:cs="Times New Roman"/>
                <w:sz w:val="24"/>
                <w:szCs w:val="24"/>
              </w:rPr>
            </w:pPr>
          </w:p>
        </w:tc>
        <w:tc>
          <w:tcPr>
            <w:tcW w:w="4986" w:type="dxa"/>
            <w:vMerge w:val="restart"/>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Наименование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разделов</w:t>
            </w:r>
            <w:proofErr w:type="spellEnd"/>
            <w:r w:rsidRPr="00C73E6C">
              <w:rPr>
                <w:rFonts w:ascii="Times New Roman" w:hAnsi="Times New Roman" w:cs="Times New Roman"/>
                <w:b/>
                <w:color w:val="000000"/>
                <w:sz w:val="24"/>
                <w:szCs w:val="24"/>
              </w:rPr>
              <w:t xml:space="preserve"> и </w:t>
            </w:r>
            <w:proofErr w:type="spellStart"/>
            <w:r w:rsidRPr="00C73E6C">
              <w:rPr>
                <w:rFonts w:ascii="Times New Roman" w:hAnsi="Times New Roman" w:cs="Times New Roman"/>
                <w:b/>
                <w:color w:val="000000"/>
                <w:sz w:val="24"/>
                <w:szCs w:val="24"/>
              </w:rPr>
              <w:t>тем</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программы</w:t>
            </w:r>
            <w:proofErr w:type="spellEnd"/>
            <w:r w:rsidRPr="00C73E6C">
              <w:rPr>
                <w:rFonts w:ascii="Times New Roman" w:hAnsi="Times New Roman" w:cs="Times New Roman"/>
                <w:b/>
                <w:color w:val="000000"/>
                <w:sz w:val="24"/>
                <w:szCs w:val="24"/>
              </w:rPr>
              <w:t xml:space="preserve"> </w:t>
            </w:r>
          </w:p>
          <w:p w:rsidR="000E5B56" w:rsidRPr="00C73E6C" w:rsidRDefault="000E5B56" w:rsidP="00C73E6C">
            <w:pPr>
              <w:spacing w:after="0" w:line="240" w:lineRule="auto"/>
              <w:ind w:left="135"/>
              <w:rPr>
                <w:rFonts w:ascii="Times New Roman" w:hAnsi="Times New Roman" w:cs="Times New Roman"/>
                <w:sz w:val="24"/>
                <w:szCs w:val="24"/>
              </w:rPr>
            </w:pPr>
          </w:p>
        </w:tc>
        <w:tc>
          <w:tcPr>
            <w:tcW w:w="4607" w:type="dxa"/>
            <w:gridSpan w:val="3"/>
            <w:tcMar>
              <w:top w:w="50" w:type="dxa"/>
              <w:left w:w="100" w:type="dxa"/>
            </w:tcMar>
            <w:vAlign w:val="center"/>
          </w:tcPr>
          <w:p w:rsidR="000E5B56" w:rsidRPr="00C73E6C" w:rsidRDefault="00C73E6C" w:rsidP="00C73E6C">
            <w:pPr>
              <w:spacing w:after="0" w:line="240" w:lineRule="auto"/>
              <w:jc w:val="center"/>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Количество</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часов</w:t>
            </w:r>
            <w:proofErr w:type="spellEnd"/>
          </w:p>
        </w:tc>
        <w:tc>
          <w:tcPr>
            <w:tcW w:w="3308" w:type="dxa"/>
            <w:vMerge w:val="restart"/>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Электронные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цифровые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образовательные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ресурсы</w:t>
            </w:r>
            <w:proofErr w:type="spellEnd"/>
            <w:r w:rsidRPr="00C73E6C">
              <w:rPr>
                <w:rFonts w:ascii="Times New Roman" w:hAnsi="Times New Roman" w:cs="Times New Roman"/>
                <w:b/>
                <w:color w:val="000000"/>
                <w:sz w:val="24"/>
                <w:szCs w:val="24"/>
              </w:rPr>
              <w:t xml:space="preserve"> </w:t>
            </w:r>
          </w:p>
          <w:p w:rsidR="000E5B56" w:rsidRPr="00C73E6C" w:rsidRDefault="000E5B56" w:rsidP="00C73E6C">
            <w:pPr>
              <w:spacing w:after="0" w:line="240" w:lineRule="auto"/>
              <w:ind w:left="135"/>
              <w:rPr>
                <w:rFonts w:ascii="Times New Roman" w:hAnsi="Times New Roman" w:cs="Times New Roman"/>
                <w:sz w:val="24"/>
                <w:szCs w:val="24"/>
              </w:rPr>
            </w:pPr>
          </w:p>
        </w:tc>
      </w:tr>
      <w:tr w:rsidR="000E5B56" w:rsidRPr="00C73E6C" w:rsidTr="00821839">
        <w:trPr>
          <w:trHeight w:val="144"/>
          <w:tblCellSpacing w:w="20" w:type="nil"/>
        </w:trPr>
        <w:tc>
          <w:tcPr>
            <w:tcW w:w="0" w:type="auto"/>
            <w:vMerge/>
            <w:tcBorders>
              <w:top w:val="nil"/>
            </w:tcBorders>
            <w:tcMar>
              <w:top w:w="50" w:type="dxa"/>
              <w:left w:w="100" w:type="dxa"/>
            </w:tcMar>
          </w:tcPr>
          <w:p w:rsidR="000E5B56" w:rsidRPr="00C73E6C" w:rsidRDefault="000E5B56" w:rsidP="00C73E6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E5B56" w:rsidRPr="00C73E6C" w:rsidRDefault="000E5B56" w:rsidP="00C73E6C">
            <w:pPr>
              <w:spacing w:line="240" w:lineRule="auto"/>
              <w:rPr>
                <w:rFonts w:ascii="Times New Roman" w:hAnsi="Times New Roman" w:cs="Times New Roman"/>
                <w:sz w:val="24"/>
                <w:szCs w:val="24"/>
              </w:rPr>
            </w:pPr>
          </w:p>
        </w:tc>
        <w:tc>
          <w:tcPr>
            <w:tcW w:w="1160"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Всего</w:t>
            </w:r>
            <w:proofErr w:type="spellEnd"/>
            <w:r w:rsidRPr="00C73E6C">
              <w:rPr>
                <w:rFonts w:ascii="Times New Roman" w:hAnsi="Times New Roman" w:cs="Times New Roman"/>
                <w:b/>
                <w:color w:val="000000"/>
                <w:sz w:val="24"/>
                <w:szCs w:val="24"/>
              </w:rPr>
              <w:t xml:space="preserve"> </w:t>
            </w:r>
          </w:p>
          <w:p w:rsidR="000E5B56" w:rsidRPr="00C73E6C" w:rsidRDefault="000E5B56" w:rsidP="00C73E6C">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Контрольные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работы</w:t>
            </w:r>
            <w:proofErr w:type="spellEnd"/>
            <w:r w:rsidRPr="00C73E6C">
              <w:rPr>
                <w:rFonts w:ascii="Times New Roman" w:hAnsi="Times New Roman" w:cs="Times New Roman"/>
                <w:b/>
                <w:color w:val="000000"/>
                <w:sz w:val="24"/>
                <w:szCs w:val="24"/>
              </w:rPr>
              <w:t xml:space="preserve"> </w:t>
            </w:r>
          </w:p>
          <w:p w:rsidR="000E5B56" w:rsidRPr="00C73E6C" w:rsidRDefault="000E5B56" w:rsidP="00C73E6C">
            <w:pPr>
              <w:spacing w:after="0" w:line="240" w:lineRule="auto"/>
              <w:ind w:left="135"/>
              <w:rPr>
                <w:rFonts w:ascii="Times New Roman" w:hAnsi="Times New Roman" w:cs="Times New Roman"/>
                <w:sz w:val="24"/>
                <w:szCs w:val="24"/>
              </w:rPr>
            </w:pPr>
          </w:p>
        </w:tc>
        <w:tc>
          <w:tcPr>
            <w:tcW w:w="1606"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Практические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работы</w:t>
            </w:r>
            <w:proofErr w:type="spellEnd"/>
            <w:r w:rsidRPr="00C73E6C">
              <w:rPr>
                <w:rFonts w:ascii="Times New Roman" w:hAnsi="Times New Roman" w:cs="Times New Roman"/>
                <w:b/>
                <w:color w:val="000000"/>
                <w:sz w:val="24"/>
                <w:szCs w:val="24"/>
              </w:rPr>
              <w:t xml:space="preserve"> </w:t>
            </w:r>
          </w:p>
          <w:p w:rsidR="000E5B56" w:rsidRPr="00C73E6C" w:rsidRDefault="000E5B56" w:rsidP="00C73E6C">
            <w:pPr>
              <w:spacing w:after="0" w:line="240" w:lineRule="auto"/>
              <w:ind w:left="135"/>
              <w:rPr>
                <w:rFonts w:ascii="Times New Roman" w:hAnsi="Times New Roman" w:cs="Times New Roman"/>
                <w:sz w:val="24"/>
                <w:szCs w:val="24"/>
              </w:rPr>
            </w:pPr>
          </w:p>
        </w:tc>
        <w:tc>
          <w:tcPr>
            <w:tcW w:w="3308" w:type="dxa"/>
            <w:vMerge/>
            <w:tcBorders>
              <w:top w:val="nil"/>
            </w:tcBorders>
            <w:tcMar>
              <w:top w:w="50" w:type="dxa"/>
              <w:left w:w="100" w:type="dxa"/>
            </w:tcMar>
          </w:tcPr>
          <w:p w:rsidR="000E5B56" w:rsidRPr="00C73E6C" w:rsidRDefault="000E5B56" w:rsidP="00C73E6C">
            <w:pPr>
              <w:spacing w:line="240" w:lineRule="auto"/>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Всеобщая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история</w:t>
            </w:r>
            <w:proofErr w:type="spellEnd"/>
            <w:r w:rsidRPr="00C73E6C">
              <w:rPr>
                <w:rFonts w:ascii="Times New Roman" w:hAnsi="Times New Roman" w:cs="Times New Roman"/>
                <w:b/>
                <w:color w:val="000000"/>
                <w:sz w:val="24"/>
                <w:szCs w:val="24"/>
              </w:rPr>
              <w:t xml:space="preserve">. 1914–1945 </w:t>
            </w:r>
            <w:proofErr w:type="spellStart"/>
            <w:r w:rsidRPr="00C73E6C">
              <w:rPr>
                <w:rFonts w:ascii="Times New Roman" w:hAnsi="Times New Roman" w:cs="Times New Roman"/>
                <w:b/>
                <w:color w:val="000000"/>
                <w:sz w:val="24"/>
                <w:szCs w:val="24"/>
              </w:rPr>
              <w:t>гг</w:t>
            </w:r>
            <w:proofErr w:type="spellEnd"/>
            <w:r w:rsidRPr="00C73E6C">
              <w:rPr>
                <w:rFonts w:ascii="Times New Roman" w:hAnsi="Times New Roman" w:cs="Times New Roman"/>
                <w:color w:val="000000"/>
                <w:sz w:val="24"/>
                <w:szCs w:val="24"/>
              </w:rPr>
              <w:t>.</w:t>
            </w: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1.</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Введение</w:t>
            </w:r>
            <w:proofErr w:type="spellEnd"/>
          </w:p>
        </w:tc>
      </w:tr>
      <w:tr w:rsidR="00C73E6C" w:rsidRPr="00462CF6" w:rsidTr="00821839">
        <w:trPr>
          <w:trHeight w:val="144"/>
          <w:tblCellSpacing w:w="20" w:type="nil"/>
        </w:trPr>
        <w:tc>
          <w:tcPr>
            <w:tcW w:w="1422" w:type="dxa"/>
            <w:tcMar>
              <w:top w:w="50" w:type="dxa"/>
              <w:left w:w="100" w:type="dxa"/>
            </w:tcMar>
            <w:vAlign w:val="center"/>
          </w:tcPr>
          <w:p w:rsidR="000E5B56"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w:t>
            </w:r>
          </w:p>
        </w:tc>
        <w:tc>
          <w:tcPr>
            <w:tcW w:w="4986"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Введение</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AC3315">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462CF6">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Раздел 2.</w:t>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b/>
                <w:color w:val="000000"/>
                <w:sz w:val="24"/>
                <w:szCs w:val="24"/>
                <w:lang w:val="ru-RU"/>
              </w:rPr>
              <w:t>Мир накануне и в годы Первой мировой войны</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Мир </w:t>
            </w:r>
            <w:proofErr w:type="gramStart"/>
            <w:r w:rsidRPr="00C73E6C">
              <w:rPr>
                <w:rFonts w:ascii="Times New Roman" w:hAnsi="Times New Roman" w:cs="Times New Roman"/>
                <w:color w:val="000000"/>
                <w:sz w:val="24"/>
                <w:szCs w:val="24"/>
                <w:lang w:val="ru-RU"/>
              </w:rPr>
              <w:t>в начале</w:t>
            </w:r>
            <w:proofErr w:type="gramEnd"/>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 xml:space="preserve"> в.</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5E0704">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Первая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мировая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война</w:t>
            </w:r>
            <w:proofErr w:type="spellEnd"/>
            <w:r w:rsidRPr="00C73E6C">
              <w:rPr>
                <w:rFonts w:ascii="Times New Roman" w:hAnsi="Times New Roman" w:cs="Times New Roman"/>
                <w:color w:val="000000"/>
                <w:sz w:val="24"/>
                <w:szCs w:val="24"/>
              </w:rPr>
              <w:t xml:space="preserve"> (1914–1918)</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5E0704">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3.</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Мир</w:t>
            </w:r>
            <w:proofErr w:type="spellEnd"/>
            <w:r w:rsidRPr="00C73E6C">
              <w:rPr>
                <w:rFonts w:ascii="Times New Roman" w:hAnsi="Times New Roman" w:cs="Times New Roman"/>
                <w:b/>
                <w:color w:val="000000"/>
                <w:sz w:val="24"/>
                <w:szCs w:val="24"/>
              </w:rPr>
              <w:t xml:space="preserve"> в 1918-1939 </w:t>
            </w:r>
            <w:proofErr w:type="spellStart"/>
            <w:r w:rsidRPr="00C73E6C">
              <w:rPr>
                <w:rFonts w:ascii="Times New Roman" w:hAnsi="Times New Roman" w:cs="Times New Roman"/>
                <w:b/>
                <w:color w:val="000000"/>
                <w:sz w:val="24"/>
                <w:szCs w:val="24"/>
              </w:rPr>
              <w:t>гг</w:t>
            </w:r>
            <w:proofErr w:type="spellEnd"/>
            <w:r w:rsidRPr="00C73E6C">
              <w:rPr>
                <w:rFonts w:ascii="Times New Roman" w:hAnsi="Times New Roman" w:cs="Times New Roman"/>
                <w:b/>
                <w:color w:val="000000"/>
                <w:sz w:val="24"/>
                <w:szCs w:val="24"/>
              </w:rPr>
              <w:t>.</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От</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войны</w:t>
            </w:r>
            <w:proofErr w:type="spellEnd"/>
            <w:r w:rsidRPr="00C73E6C">
              <w:rPr>
                <w:rFonts w:ascii="Times New Roman" w:hAnsi="Times New Roman" w:cs="Times New Roman"/>
                <w:color w:val="000000"/>
                <w:sz w:val="24"/>
                <w:szCs w:val="24"/>
              </w:rPr>
              <w:t xml:space="preserve"> к </w:t>
            </w:r>
            <w:proofErr w:type="spellStart"/>
            <w:r w:rsidRPr="00C73E6C">
              <w:rPr>
                <w:rFonts w:ascii="Times New Roman" w:hAnsi="Times New Roman" w:cs="Times New Roman"/>
                <w:color w:val="000000"/>
                <w:sz w:val="24"/>
                <w:szCs w:val="24"/>
              </w:rPr>
              <w:t>миру</w:t>
            </w:r>
            <w:proofErr w:type="spellEnd"/>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Страны Европы и Северной Америки в 1920–1930-е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3.3</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Страны Азии в 1918 –1930-х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3.4</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Страны Латинской Америки в первой трети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 xml:space="preserve"> в.</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3.5</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Международные отношения в 1920 –1930-х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3.6</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Развитие культуры в 1914-1930-х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394ABF">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4.</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Вторая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мировая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война</w:t>
            </w:r>
            <w:proofErr w:type="spellEnd"/>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Начало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Второй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мировой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войны</w:t>
            </w:r>
            <w:proofErr w:type="spellEnd"/>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4E05AC">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4E05AC">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4.3</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Положение</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оккупированных</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странах</w:t>
            </w:r>
            <w:proofErr w:type="spellEnd"/>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4E05AC">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4.4</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Коренной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перелом</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войне</w:t>
            </w:r>
            <w:proofErr w:type="spellEnd"/>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4E05AC">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4.5</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Разгром Германии, Японии и их союзников</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4E05AC">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5.</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Обобщение</w:t>
            </w:r>
            <w:proofErr w:type="spellEnd"/>
          </w:p>
        </w:tc>
      </w:tr>
      <w:tr w:rsidR="00C73E6C" w:rsidRPr="00C73E6C" w:rsidTr="00821839">
        <w:trPr>
          <w:trHeight w:val="144"/>
          <w:tblCellSpacing w:w="20" w:type="nil"/>
        </w:trPr>
        <w:tc>
          <w:tcPr>
            <w:tcW w:w="1422" w:type="dxa"/>
            <w:tcMar>
              <w:top w:w="50" w:type="dxa"/>
              <w:left w:w="100" w:type="dxa"/>
            </w:tcMar>
            <w:vAlign w:val="center"/>
          </w:tcPr>
          <w:p w:rsidR="000E5B56"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5.1</w:t>
            </w:r>
          </w:p>
        </w:tc>
        <w:tc>
          <w:tcPr>
            <w:tcW w:w="4986"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Обобщение</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lastRenderedPageBreak/>
              <w:t>История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России</w:t>
            </w:r>
            <w:proofErr w:type="spellEnd"/>
            <w:r w:rsidRPr="00C73E6C">
              <w:rPr>
                <w:rFonts w:ascii="Times New Roman" w:hAnsi="Times New Roman" w:cs="Times New Roman"/>
                <w:b/>
                <w:color w:val="000000"/>
                <w:sz w:val="24"/>
                <w:szCs w:val="24"/>
              </w:rPr>
              <w:t xml:space="preserve">. 1914–1945 </w:t>
            </w:r>
            <w:proofErr w:type="spellStart"/>
            <w:r w:rsidRPr="00C73E6C">
              <w:rPr>
                <w:rFonts w:ascii="Times New Roman" w:hAnsi="Times New Roman" w:cs="Times New Roman"/>
                <w:b/>
                <w:color w:val="000000"/>
                <w:sz w:val="24"/>
                <w:szCs w:val="24"/>
              </w:rPr>
              <w:t>гг</w:t>
            </w:r>
            <w:proofErr w:type="spellEnd"/>
            <w:r w:rsidRPr="00C73E6C">
              <w:rPr>
                <w:rFonts w:ascii="Times New Roman" w:hAnsi="Times New Roman" w:cs="Times New Roman"/>
                <w:b/>
                <w:color w:val="000000"/>
                <w:sz w:val="24"/>
                <w:szCs w:val="24"/>
              </w:rPr>
              <w:t>.</w:t>
            </w: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1.</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Введение</w:t>
            </w:r>
            <w:proofErr w:type="spellEnd"/>
          </w:p>
        </w:tc>
      </w:tr>
      <w:tr w:rsidR="00C73E6C" w:rsidRPr="00462CF6" w:rsidTr="00821839">
        <w:trPr>
          <w:trHeight w:val="144"/>
          <w:tblCellSpacing w:w="20" w:type="nil"/>
        </w:trPr>
        <w:tc>
          <w:tcPr>
            <w:tcW w:w="1422" w:type="dxa"/>
            <w:tcMar>
              <w:top w:w="50" w:type="dxa"/>
              <w:left w:w="100" w:type="dxa"/>
            </w:tcMar>
            <w:vAlign w:val="center"/>
          </w:tcPr>
          <w:p w:rsidR="000E5B56"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w:t>
            </w:r>
          </w:p>
        </w:tc>
        <w:tc>
          <w:tcPr>
            <w:tcW w:w="4986"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Введение</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AC3315">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462CF6">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Раздел 2.</w:t>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b/>
                <w:color w:val="000000"/>
                <w:sz w:val="24"/>
                <w:szCs w:val="24"/>
                <w:lang w:val="ru-RU"/>
              </w:rPr>
              <w:t>Россия в годы Первой мировой войны и Великой Российской революции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Россия в Первой мировой войне (1914 –1918)</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Великая российская революция 1917– 922 гг.1917 год: от Февраля к Октябрю</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2.3</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Первые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революционные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преобразования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большевиков</w:t>
            </w:r>
            <w:proofErr w:type="spellEnd"/>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2.4</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Гражданская война и её последствия</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2.5</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2.6</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Наш</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край</w:t>
            </w:r>
            <w:proofErr w:type="spellEnd"/>
            <w:r w:rsidRPr="00C73E6C">
              <w:rPr>
                <w:rFonts w:ascii="Times New Roman" w:hAnsi="Times New Roman" w:cs="Times New Roman"/>
                <w:color w:val="000000"/>
                <w:sz w:val="24"/>
                <w:szCs w:val="24"/>
              </w:rPr>
              <w:t xml:space="preserve"> в 1914–1922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70071F">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31 </w:t>
            </w:r>
          </w:p>
        </w:tc>
        <w:tc>
          <w:tcPr>
            <w:tcW w:w="0" w:type="auto"/>
            <w:gridSpan w:val="3"/>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r w:rsidR="000E5B56" w:rsidRPr="00462CF6">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Раздел 3.</w:t>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b/>
                <w:color w:val="000000"/>
                <w:sz w:val="24"/>
                <w:szCs w:val="24"/>
                <w:lang w:val="ru-RU"/>
              </w:rPr>
              <w:t>Советский Союз в 1920-1930-е гг.</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rPr>
              <w:t xml:space="preserve">СССР в </w:t>
            </w:r>
            <w:proofErr w:type="spellStart"/>
            <w:r w:rsidRPr="00C73E6C">
              <w:rPr>
                <w:rFonts w:ascii="Times New Roman" w:hAnsi="Times New Roman" w:cs="Times New Roman"/>
                <w:color w:val="000000"/>
                <w:sz w:val="24"/>
                <w:szCs w:val="24"/>
              </w:rPr>
              <w:t>годы</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нэпа</w:t>
            </w:r>
            <w:proofErr w:type="spellEnd"/>
            <w:r w:rsidRPr="00C73E6C">
              <w:rPr>
                <w:rFonts w:ascii="Times New Roman" w:hAnsi="Times New Roman" w:cs="Times New Roman"/>
                <w:color w:val="000000"/>
                <w:sz w:val="24"/>
                <w:szCs w:val="24"/>
              </w:rPr>
              <w:t xml:space="preserve"> (1921-1928)</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1828CE">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Советский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Союз</w:t>
            </w:r>
            <w:proofErr w:type="spellEnd"/>
            <w:r w:rsidRPr="00C73E6C">
              <w:rPr>
                <w:rFonts w:ascii="Times New Roman" w:hAnsi="Times New Roman" w:cs="Times New Roman"/>
                <w:color w:val="000000"/>
                <w:sz w:val="24"/>
                <w:szCs w:val="24"/>
              </w:rPr>
              <w:t xml:space="preserve"> в 1929-1941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1828CE">
              <w:rPr>
                <w:rFonts w:ascii="Times New Roman" w:hAnsi="Times New Roman" w:cs="Times New Roman"/>
                <w:sz w:val="24"/>
                <w:szCs w:val="24"/>
                <w:lang w:val="ru-RU"/>
              </w:rPr>
              <w:t xml:space="preserve">Библиотека ЦОК, История </w:t>
            </w:r>
            <w:r w:rsidRPr="001828CE">
              <w:rPr>
                <w:rFonts w:ascii="Times New Roman" w:hAnsi="Times New Roman" w:cs="Times New Roman"/>
                <w:sz w:val="24"/>
                <w:szCs w:val="24"/>
                <w:lang w:val="ru-RU"/>
              </w:rPr>
              <w:lastRenderedPageBreak/>
              <w:t>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3.3</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Культурное пространство советского общества в 1920-1930-е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1828CE">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3.4</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Внешняя политика СССР в 1920-1930-е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6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1828CE">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3.5</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Наш край в 1920-1930-х гг.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1828CE">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35 </w:t>
            </w:r>
          </w:p>
        </w:tc>
        <w:tc>
          <w:tcPr>
            <w:tcW w:w="1841" w:type="dxa"/>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c>
          <w:tcPr>
            <w:tcW w:w="3308" w:type="dxa"/>
            <w:tcMar>
              <w:top w:w="50" w:type="dxa"/>
              <w:left w:w="100" w:type="dxa"/>
            </w:tcMar>
            <w:vAlign w:val="center"/>
          </w:tcPr>
          <w:p w:rsidR="000E5B56" w:rsidRPr="00C73E6C" w:rsidRDefault="000E5B56" w:rsidP="00C73E6C">
            <w:pPr>
              <w:spacing w:after="0" w:line="240" w:lineRule="auto"/>
              <w:ind w:left="135"/>
              <w:rPr>
                <w:rFonts w:ascii="Times New Roman" w:hAnsi="Times New Roman" w:cs="Times New Roman"/>
                <w:sz w:val="24"/>
                <w:szCs w:val="24"/>
              </w:rPr>
            </w:pPr>
          </w:p>
        </w:tc>
      </w:tr>
      <w:tr w:rsidR="000E5B56" w:rsidRPr="00C73E6C">
        <w:trPr>
          <w:trHeight w:val="144"/>
          <w:tblCellSpacing w:w="20" w:type="nil"/>
        </w:trPr>
        <w:tc>
          <w:tcPr>
            <w:tcW w:w="0" w:type="auto"/>
            <w:gridSpan w:val="6"/>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Раздел</w:t>
            </w:r>
            <w:proofErr w:type="spellEnd"/>
            <w:r w:rsidRPr="00C73E6C">
              <w:rPr>
                <w:rFonts w:ascii="Times New Roman" w:hAnsi="Times New Roman" w:cs="Times New Roman"/>
                <w:b/>
                <w:color w:val="000000"/>
                <w:sz w:val="24"/>
                <w:szCs w:val="24"/>
              </w:rPr>
              <w:t xml:space="preserve"> 4.</w:t>
            </w:r>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b/>
                <w:color w:val="000000"/>
                <w:sz w:val="24"/>
                <w:szCs w:val="24"/>
              </w:rPr>
              <w:t>Великая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Отечественная</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война</w:t>
            </w:r>
            <w:proofErr w:type="spellEnd"/>
            <w:r w:rsidRPr="00C73E6C">
              <w:rPr>
                <w:rFonts w:ascii="Times New Roman" w:hAnsi="Times New Roman" w:cs="Times New Roman"/>
                <w:b/>
                <w:color w:val="000000"/>
                <w:sz w:val="24"/>
                <w:szCs w:val="24"/>
              </w:rPr>
              <w:t xml:space="preserve"> (1941-1945)</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4.1</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Великая Отечественная война (1941–1945). Первый период войны (июнь 1941– осень 1942 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86561B">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4.2</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Коренной перелом в ходе войны (осень 1942–1943 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86561B">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4.3</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Человек и война: единство фронта и тыла</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86561B">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4.4</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Победа СССР в Великой Отечественной войне. Окончание Второй мировой войны (1944–сентябрь 1945 г.)</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9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86561B">
              <w:rPr>
                <w:rFonts w:ascii="Times New Roman" w:hAnsi="Times New Roman" w:cs="Times New Roman"/>
                <w:sz w:val="24"/>
                <w:szCs w:val="24"/>
                <w:lang w:val="ru-RU"/>
              </w:rPr>
              <w:t>Библиотека ЦОК, История РФ, РЭШ, ФИПИ</w:t>
            </w:r>
          </w:p>
        </w:tc>
      </w:tr>
      <w:tr w:rsidR="00C73E6C" w:rsidRPr="00462CF6" w:rsidTr="00821839">
        <w:trPr>
          <w:trHeight w:val="144"/>
          <w:tblCellSpacing w:w="20" w:type="nil"/>
        </w:trPr>
        <w:tc>
          <w:tcPr>
            <w:tcW w:w="1422" w:type="dxa"/>
            <w:tcMar>
              <w:top w:w="50" w:type="dxa"/>
              <w:left w:w="100" w:type="dxa"/>
            </w:tcMar>
            <w:vAlign w:val="center"/>
          </w:tcPr>
          <w:p w:rsidR="00C73E6C" w:rsidRPr="00C73E6C" w:rsidRDefault="00C73E6C"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4.5</w:t>
            </w:r>
          </w:p>
        </w:tc>
        <w:tc>
          <w:tcPr>
            <w:tcW w:w="4986" w:type="dxa"/>
            <w:tcMar>
              <w:top w:w="50" w:type="dxa"/>
              <w:left w:w="100" w:type="dxa"/>
            </w:tcMar>
            <w:vAlign w:val="center"/>
          </w:tcPr>
          <w:p w:rsidR="00C73E6C"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Наш</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край</w:t>
            </w:r>
            <w:proofErr w:type="spellEnd"/>
            <w:r w:rsidRPr="00C73E6C">
              <w:rPr>
                <w:rFonts w:ascii="Times New Roman" w:hAnsi="Times New Roman" w:cs="Times New Roman"/>
                <w:color w:val="000000"/>
                <w:sz w:val="24"/>
                <w:szCs w:val="24"/>
              </w:rPr>
              <w:t xml:space="preserve"> в 1941–1945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1160"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C73E6C" w:rsidRPr="00C73E6C" w:rsidRDefault="00C73E6C"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tcPr>
          <w:p w:rsidR="00C73E6C" w:rsidRPr="00C73E6C" w:rsidRDefault="00C73E6C" w:rsidP="00C73E6C">
            <w:pPr>
              <w:spacing w:line="240" w:lineRule="auto"/>
              <w:rPr>
                <w:lang w:val="ru-RU"/>
              </w:rPr>
            </w:pPr>
            <w:r w:rsidRPr="0086561B">
              <w:rPr>
                <w:rFonts w:ascii="Times New Roman" w:hAnsi="Times New Roman" w:cs="Times New Roman"/>
                <w:sz w:val="24"/>
                <w:szCs w:val="24"/>
                <w:lang w:val="ru-RU"/>
              </w:rPr>
              <w:t>Библиотека ЦОК, История РФ, 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разделу</w:t>
            </w:r>
            <w:proofErr w:type="spellEnd"/>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33 </w:t>
            </w:r>
          </w:p>
        </w:tc>
        <w:tc>
          <w:tcPr>
            <w:tcW w:w="1841" w:type="dxa"/>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c>
          <w:tcPr>
            <w:tcW w:w="3308" w:type="dxa"/>
            <w:tcMar>
              <w:top w:w="50" w:type="dxa"/>
              <w:left w:w="100" w:type="dxa"/>
            </w:tcMar>
            <w:vAlign w:val="center"/>
          </w:tcPr>
          <w:p w:rsidR="000E5B56" w:rsidRPr="00C73E6C" w:rsidRDefault="000E5B56" w:rsidP="00C73E6C">
            <w:pPr>
              <w:spacing w:after="0" w:line="240" w:lineRule="auto"/>
              <w:ind w:left="135"/>
              <w:rPr>
                <w:rFonts w:ascii="Times New Roman" w:hAnsi="Times New Roman" w:cs="Times New Roman"/>
                <w:sz w:val="24"/>
                <w:szCs w:val="24"/>
              </w:rPr>
            </w:pP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Повторение и </w:t>
            </w:r>
            <w:proofErr w:type="spellStart"/>
            <w:r w:rsidRPr="00C73E6C">
              <w:rPr>
                <w:rFonts w:ascii="Times New Roman" w:hAnsi="Times New Roman" w:cs="Times New Roman"/>
                <w:color w:val="000000"/>
                <w:sz w:val="24"/>
                <w:szCs w:val="24"/>
                <w:lang w:val="ru-RU"/>
              </w:rPr>
              <w:t>обощение</w:t>
            </w:r>
            <w:proofErr w:type="spellEnd"/>
            <w:r w:rsidRPr="00C73E6C">
              <w:rPr>
                <w:rFonts w:ascii="Times New Roman" w:hAnsi="Times New Roman" w:cs="Times New Roman"/>
                <w:color w:val="000000"/>
                <w:sz w:val="24"/>
                <w:szCs w:val="24"/>
                <w:lang w:val="ru-RU"/>
              </w:rPr>
              <w:t xml:space="preserve"> по теме "История России в 1914-</w:t>
            </w:r>
            <w:r w:rsidRPr="00C73E6C">
              <w:rPr>
                <w:rFonts w:ascii="Times New Roman" w:hAnsi="Times New Roman" w:cs="Times New Roman"/>
                <w:color w:val="000000"/>
                <w:sz w:val="24"/>
                <w:szCs w:val="24"/>
                <w:lang w:val="ru-RU"/>
              </w:rPr>
              <w:lastRenderedPageBreak/>
              <w:t>1945 гг."</w:t>
            </w:r>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lastRenderedPageBreak/>
              <w:t xml:space="preserve"> </w:t>
            </w:r>
            <w:r w:rsidRPr="00C73E6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1606" w:type="dxa"/>
            <w:tcMar>
              <w:top w:w="50" w:type="dxa"/>
              <w:left w:w="100" w:type="dxa"/>
            </w:tcMar>
            <w:vAlign w:val="center"/>
          </w:tcPr>
          <w:p w:rsidR="000E5B56" w:rsidRPr="00C73E6C" w:rsidRDefault="000E5B56" w:rsidP="00C73E6C">
            <w:pPr>
              <w:spacing w:after="0" w:line="240" w:lineRule="auto"/>
              <w:ind w:left="135"/>
              <w:jc w:val="center"/>
              <w:rPr>
                <w:rFonts w:ascii="Times New Roman" w:hAnsi="Times New Roman" w:cs="Times New Roman"/>
                <w:sz w:val="24"/>
                <w:szCs w:val="24"/>
              </w:rPr>
            </w:pPr>
          </w:p>
        </w:tc>
        <w:tc>
          <w:tcPr>
            <w:tcW w:w="3308" w:type="dxa"/>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РЭШ, ФИПИ</w:t>
            </w:r>
          </w:p>
        </w:tc>
      </w:tr>
      <w:tr w:rsidR="000E5B56" w:rsidRPr="00C73E6C" w:rsidTr="00821839">
        <w:trPr>
          <w:trHeight w:val="144"/>
          <w:tblCellSpacing w:w="20" w:type="nil"/>
        </w:trPr>
        <w:tc>
          <w:tcPr>
            <w:tcW w:w="0" w:type="auto"/>
            <w:gridSpan w:val="2"/>
            <w:tcMar>
              <w:top w:w="50" w:type="dxa"/>
              <w:left w:w="100" w:type="dxa"/>
            </w:tcMar>
            <w:vAlign w:val="center"/>
          </w:tcPr>
          <w:p w:rsidR="000E5B56" w:rsidRPr="00C73E6C" w:rsidRDefault="00C73E6C"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lastRenderedPageBreak/>
              <w:t>ОБЩЕЕ КОЛИЧЕСТВО ЧАСОВ ПО ПРОГРАММЕ</w:t>
            </w:r>
          </w:p>
        </w:tc>
        <w:tc>
          <w:tcPr>
            <w:tcW w:w="1160"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0 </w:t>
            </w:r>
          </w:p>
        </w:tc>
        <w:tc>
          <w:tcPr>
            <w:tcW w:w="1606" w:type="dxa"/>
            <w:tcMar>
              <w:top w:w="50" w:type="dxa"/>
              <w:left w:w="100" w:type="dxa"/>
            </w:tcMar>
            <w:vAlign w:val="center"/>
          </w:tcPr>
          <w:p w:rsidR="000E5B56" w:rsidRPr="00C73E6C" w:rsidRDefault="00C73E6C"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0 </w:t>
            </w:r>
          </w:p>
        </w:tc>
        <w:tc>
          <w:tcPr>
            <w:tcW w:w="3308" w:type="dxa"/>
            <w:tcMar>
              <w:top w:w="50" w:type="dxa"/>
              <w:left w:w="100" w:type="dxa"/>
            </w:tcMar>
            <w:vAlign w:val="center"/>
          </w:tcPr>
          <w:p w:rsidR="000E5B56" w:rsidRPr="00C73E6C" w:rsidRDefault="000E5B56" w:rsidP="00C73E6C">
            <w:pPr>
              <w:spacing w:line="240" w:lineRule="auto"/>
              <w:rPr>
                <w:rFonts w:ascii="Times New Roman" w:hAnsi="Times New Roman" w:cs="Times New Roman"/>
                <w:sz w:val="24"/>
                <w:szCs w:val="24"/>
              </w:rPr>
            </w:pPr>
          </w:p>
        </w:tc>
      </w:tr>
    </w:tbl>
    <w:p w:rsidR="000E5B56" w:rsidRPr="00C73E6C" w:rsidRDefault="000E5B56" w:rsidP="00C73E6C">
      <w:pPr>
        <w:spacing w:line="240" w:lineRule="auto"/>
        <w:rPr>
          <w:rFonts w:ascii="Times New Roman" w:hAnsi="Times New Roman" w:cs="Times New Roman"/>
          <w:sz w:val="24"/>
          <w:szCs w:val="24"/>
        </w:rPr>
        <w:sectPr w:rsidR="000E5B56" w:rsidRPr="00C73E6C" w:rsidSect="00C73E6C">
          <w:type w:val="continuous"/>
          <w:pgSz w:w="16383" w:h="11906" w:orient="landscape"/>
          <w:pgMar w:top="1134" w:right="567" w:bottom="1134" w:left="1701" w:header="720" w:footer="720" w:gutter="0"/>
          <w:cols w:space="720"/>
          <w:docGrid w:linePitch="299"/>
        </w:sectPr>
      </w:pPr>
    </w:p>
    <w:p w:rsidR="00C73E6C" w:rsidRDefault="00C73E6C" w:rsidP="00C73E6C">
      <w:pPr>
        <w:spacing w:after="0" w:line="240" w:lineRule="auto"/>
        <w:ind w:left="120"/>
        <w:rPr>
          <w:rFonts w:ascii="Times New Roman" w:hAnsi="Times New Roman" w:cs="Times New Roman"/>
          <w:b/>
          <w:color w:val="000000"/>
          <w:sz w:val="24"/>
          <w:szCs w:val="24"/>
        </w:rPr>
      </w:pPr>
      <w:r w:rsidRPr="00C73E6C">
        <w:rPr>
          <w:rFonts w:ascii="Times New Roman" w:hAnsi="Times New Roman" w:cs="Times New Roman"/>
          <w:b/>
          <w:color w:val="000000"/>
          <w:sz w:val="24"/>
          <w:szCs w:val="24"/>
        </w:rPr>
        <w:lastRenderedPageBreak/>
        <w:t xml:space="preserve"> </w:t>
      </w:r>
    </w:p>
    <w:p w:rsidR="00C73E6C" w:rsidRDefault="00C73E6C" w:rsidP="00C73E6C">
      <w:pPr>
        <w:spacing w:after="0" w:line="240" w:lineRule="auto"/>
        <w:ind w:left="120"/>
        <w:rPr>
          <w:rFonts w:ascii="Times New Roman" w:hAnsi="Times New Roman" w:cs="Times New Roman"/>
          <w:b/>
          <w:color w:val="000000"/>
          <w:sz w:val="24"/>
          <w:szCs w:val="24"/>
        </w:rPr>
      </w:pPr>
    </w:p>
    <w:p w:rsidR="00C73E6C" w:rsidRDefault="00C73E6C" w:rsidP="00C73E6C">
      <w:pPr>
        <w:spacing w:after="0" w:line="240" w:lineRule="auto"/>
        <w:ind w:left="120"/>
        <w:rPr>
          <w:rFonts w:ascii="Times New Roman" w:hAnsi="Times New Roman" w:cs="Times New Roman"/>
          <w:b/>
          <w:color w:val="000000"/>
          <w:sz w:val="24"/>
          <w:szCs w:val="24"/>
        </w:rPr>
      </w:pPr>
    </w:p>
    <w:p w:rsidR="00C73E6C" w:rsidRPr="008A3243" w:rsidRDefault="00C73E6C" w:rsidP="008A3243">
      <w:pPr>
        <w:spacing w:after="0" w:line="240" w:lineRule="auto"/>
        <w:rPr>
          <w:rFonts w:ascii="Times New Roman" w:hAnsi="Times New Roman" w:cs="Times New Roman"/>
          <w:b/>
          <w:color w:val="000000"/>
          <w:sz w:val="24"/>
          <w:szCs w:val="24"/>
          <w:lang w:val="ru-RU"/>
        </w:rPr>
      </w:pPr>
    </w:p>
    <w:p w:rsidR="00C73E6C" w:rsidRDefault="00C73E6C" w:rsidP="00C73E6C">
      <w:pPr>
        <w:spacing w:after="0" w:line="240" w:lineRule="auto"/>
        <w:ind w:left="120"/>
        <w:rPr>
          <w:rFonts w:ascii="Times New Roman" w:hAnsi="Times New Roman" w:cs="Times New Roman"/>
          <w:b/>
          <w:color w:val="000000"/>
          <w:sz w:val="24"/>
          <w:szCs w:val="24"/>
        </w:rPr>
      </w:pPr>
    </w:p>
    <w:p w:rsidR="000E5B56" w:rsidRPr="00C73E6C" w:rsidRDefault="00C73E6C" w:rsidP="00C73E6C">
      <w:pPr>
        <w:spacing w:after="0" w:line="240" w:lineRule="auto"/>
        <w:ind w:left="120"/>
        <w:jc w:val="center"/>
        <w:rPr>
          <w:rFonts w:ascii="Times New Roman" w:hAnsi="Times New Roman" w:cs="Times New Roman"/>
          <w:sz w:val="24"/>
          <w:szCs w:val="24"/>
        </w:rPr>
      </w:pPr>
      <w:bookmarkStart w:id="9" w:name="block-7430290"/>
      <w:bookmarkEnd w:id="8"/>
      <w:r w:rsidRPr="00C73E6C">
        <w:rPr>
          <w:rFonts w:ascii="Times New Roman" w:hAnsi="Times New Roman" w:cs="Times New Roman"/>
          <w:b/>
          <w:color w:val="000000"/>
          <w:sz w:val="24"/>
          <w:szCs w:val="24"/>
        </w:rPr>
        <w:t>ПОУРОЧНОЕ ПЛАНИРОВАНИЕ</w:t>
      </w:r>
    </w:p>
    <w:p w:rsidR="000E5B56" w:rsidRPr="00C73E6C" w:rsidRDefault="00C73E6C" w:rsidP="00C73E6C">
      <w:pPr>
        <w:spacing w:after="0" w:line="240" w:lineRule="auto"/>
        <w:ind w:left="120"/>
        <w:jc w:val="center"/>
        <w:rPr>
          <w:rFonts w:ascii="Times New Roman" w:hAnsi="Times New Roman" w:cs="Times New Roman"/>
          <w:sz w:val="24"/>
          <w:szCs w:val="24"/>
        </w:rPr>
      </w:pPr>
      <w:r w:rsidRPr="00C73E6C">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7"/>
        <w:gridCol w:w="3234"/>
        <w:gridCol w:w="992"/>
        <w:gridCol w:w="1843"/>
        <w:gridCol w:w="1985"/>
        <w:gridCol w:w="1134"/>
        <w:gridCol w:w="425"/>
        <w:gridCol w:w="1134"/>
        <w:gridCol w:w="2551"/>
      </w:tblGrid>
      <w:tr w:rsidR="002274A8" w:rsidRPr="00C73E6C" w:rsidTr="002274A8">
        <w:trPr>
          <w:trHeight w:val="144"/>
          <w:tblCellSpacing w:w="20" w:type="nil"/>
        </w:trPr>
        <w:tc>
          <w:tcPr>
            <w:tcW w:w="977" w:type="dxa"/>
            <w:vMerge w:val="restart"/>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b/>
                <w:color w:val="000000"/>
                <w:sz w:val="24"/>
                <w:szCs w:val="24"/>
              </w:rPr>
              <w:t xml:space="preserve">№ п/п </w:t>
            </w:r>
          </w:p>
          <w:p w:rsidR="002274A8" w:rsidRPr="00C73E6C" w:rsidRDefault="002274A8" w:rsidP="00C73E6C">
            <w:pPr>
              <w:spacing w:after="0" w:line="240" w:lineRule="auto"/>
              <w:ind w:left="135"/>
              <w:rPr>
                <w:rFonts w:ascii="Times New Roman" w:hAnsi="Times New Roman" w:cs="Times New Roman"/>
                <w:sz w:val="24"/>
                <w:szCs w:val="24"/>
              </w:rPr>
            </w:pPr>
          </w:p>
        </w:tc>
        <w:tc>
          <w:tcPr>
            <w:tcW w:w="3234" w:type="dxa"/>
            <w:vMerge w:val="restart"/>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Тема</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урока</w:t>
            </w:r>
            <w:proofErr w:type="spellEnd"/>
            <w:r w:rsidRPr="00C73E6C">
              <w:rPr>
                <w:rFonts w:ascii="Times New Roman" w:hAnsi="Times New Roman" w:cs="Times New Roman"/>
                <w:b/>
                <w:color w:val="000000"/>
                <w:sz w:val="24"/>
                <w:szCs w:val="24"/>
              </w:rPr>
              <w:t xml:space="preserve"> </w:t>
            </w:r>
          </w:p>
          <w:p w:rsidR="002274A8" w:rsidRPr="00C73E6C" w:rsidRDefault="002274A8" w:rsidP="00C73E6C">
            <w:pPr>
              <w:spacing w:after="0" w:line="240" w:lineRule="auto"/>
              <w:ind w:left="135"/>
              <w:rPr>
                <w:rFonts w:ascii="Times New Roman" w:hAnsi="Times New Roman" w:cs="Times New Roman"/>
                <w:sz w:val="24"/>
                <w:szCs w:val="24"/>
              </w:rPr>
            </w:pPr>
          </w:p>
        </w:tc>
        <w:tc>
          <w:tcPr>
            <w:tcW w:w="4820" w:type="dxa"/>
            <w:gridSpan w:val="3"/>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Количество</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часов</w:t>
            </w:r>
            <w:proofErr w:type="spellEnd"/>
          </w:p>
        </w:tc>
        <w:tc>
          <w:tcPr>
            <w:tcW w:w="1559" w:type="dxa"/>
            <w:gridSpan w:val="2"/>
            <w:vMerge w:val="restart"/>
            <w:tcMar>
              <w:top w:w="50" w:type="dxa"/>
              <w:left w:w="100" w:type="dxa"/>
            </w:tcMar>
            <w:vAlign w:val="center"/>
          </w:tcPr>
          <w:p w:rsidR="002274A8" w:rsidRDefault="002274A8" w:rsidP="00C73E6C">
            <w:pPr>
              <w:spacing w:after="0" w:line="240" w:lineRule="auto"/>
              <w:ind w:left="135"/>
              <w:rPr>
                <w:rFonts w:ascii="Times New Roman" w:hAnsi="Times New Roman" w:cs="Times New Roman"/>
                <w:b/>
                <w:color w:val="000000"/>
                <w:sz w:val="24"/>
                <w:szCs w:val="24"/>
                <w:lang w:val="ru-RU"/>
              </w:rPr>
            </w:pPr>
          </w:p>
          <w:p w:rsidR="002274A8" w:rsidRPr="002274A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План</w:t>
            </w:r>
          </w:p>
          <w:p w:rsidR="002274A8" w:rsidRPr="00C73E6C" w:rsidRDefault="002274A8" w:rsidP="00C73E6C">
            <w:pPr>
              <w:spacing w:after="0" w:line="240" w:lineRule="auto"/>
              <w:ind w:left="135"/>
              <w:rPr>
                <w:rFonts w:ascii="Times New Roman" w:hAnsi="Times New Roman" w:cs="Times New Roman"/>
                <w:sz w:val="24"/>
                <w:szCs w:val="24"/>
              </w:rPr>
            </w:pPr>
          </w:p>
        </w:tc>
        <w:tc>
          <w:tcPr>
            <w:tcW w:w="1134" w:type="dxa"/>
            <w:vMerge w:val="restart"/>
          </w:tcPr>
          <w:p w:rsidR="002274A8" w:rsidRDefault="002274A8" w:rsidP="00C73E6C">
            <w:pPr>
              <w:spacing w:after="0" w:line="240" w:lineRule="auto"/>
              <w:ind w:left="135"/>
              <w:rPr>
                <w:rFonts w:ascii="Times New Roman" w:hAnsi="Times New Roman" w:cs="Times New Roman"/>
                <w:b/>
                <w:color w:val="000000"/>
                <w:sz w:val="24"/>
                <w:szCs w:val="24"/>
                <w:lang w:val="ru-RU"/>
              </w:rPr>
            </w:pPr>
          </w:p>
          <w:p w:rsidR="002274A8" w:rsidRDefault="002274A8" w:rsidP="00C73E6C">
            <w:pPr>
              <w:spacing w:after="0" w:line="240" w:lineRule="auto"/>
              <w:ind w:left="135"/>
              <w:rPr>
                <w:rFonts w:ascii="Times New Roman" w:hAnsi="Times New Roman" w:cs="Times New Roman"/>
                <w:b/>
                <w:color w:val="000000"/>
                <w:sz w:val="24"/>
                <w:szCs w:val="24"/>
                <w:lang w:val="ru-RU"/>
              </w:rPr>
            </w:pPr>
          </w:p>
          <w:p w:rsidR="002274A8" w:rsidRPr="002274A8" w:rsidRDefault="002274A8" w:rsidP="00C73E6C">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Факт</w:t>
            </w:r>
          </w:p>
        </w:tc>
        <w:tc>
          <w:tcPr>
            <w:tcW w:w="2551" w:type="dxa"/>
            <w:vMerge w:val="restart"/>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Электронные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цифровые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образовательные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ресурсы</w:t>
            </w:r>
            <w:proofErr w:type="spellEnd"/>
            <w:r w:rsidRPr="00C73E6C">
              <w:rPr>
                <w:rFonts w:ascii="Times New Roman" w:hAnsi="Times New Roman" w:cs="Times New Roman"/>
                <w:b/>
                <w:color w:val="000000"/>
                <w:sz w:val="24"/>
                <w:szCs w:val="24"/>
              </w:rPr>
              <w:t xml:space="preserve"> </w:t>
            </w:r>
          </w:p>
          <w:p w:rsidR="002274A8" w:rsidRPr="00C73E6C" w:rsidRDefault="002274A8" w:rsidP="00C73E6C">
            <w:pPr>
              <w:spacing w:after="0" w:line="240" w:lineRule="auto"/>
              <w:ind w:left="135"/>
              <w:rPr>
                <w:rFonts w:ascii="Times New Roman" w:hAnsi="Times New Roman" w:cs="Times New Roman"/>
                <w:sz w:val="24"/>
                <w:szCs w:val="24"/>
              </w:rPr>
            </w:pPr>
          </w:p>
        </w:tc>
      </w:tr>
      <w:tr w:rsidR="002274A8" w:rsidRPr="00C73E6C" w:rsidTr="005857C8">
        <w:trPr>
          <w:trHeight w:val="144"/>
          <w:tblCellSpacing w:w="20" w:type="nil"/>
        </w:trPr>
        <w:tc>
          <w:tcPr>
            <w:tcW w:w="977" w:type="dxa"/>
            <w:vMerge/>
            <w:tcBorders>
              <w:top w:val="nil"/>
            </w:tcBorders>
            <w:tcMar>
              <w:top w:w="50" w:type="dxa"/>
              <w:left w:w="100" w:type="dxa"/>
            </w:tcMar>
          </w:tcPr>
          <w:p w:rsidR="002274A8" w:rsidRPr="00C73E6C" w:rsidRDefault="002274A8" w:rsidP="00C73E6C">
            <w:pPr>
              <w:spacing w:line="240" w:lineRule="auto"/>
              <w:rPr>
                <w:rFonts w:ascii="Times New Roman" w:hAnsi="Times New Roman" w:cs="Times New Roman"/>
                <w:sz w:val="24"/>
                <w:szCs w:val="24"/>
              </w:rPr>
            </w:pPr>
          </w:p>
        </w:tc>
        <w:tc>
          <w:tcPr>
            <w:tcW w:w="3234" w:type="dxa"/>
            <w:vMerge/>
            <w:tcBorders>
              <w:top w:val="nil"/>
            </w:tcBorders>
            <w:tcMar>
              <w:top w:w="50" w:type="dxa"/>
              <w:left w:w="100" w:type="dxa"/>
            </w:tcMar>
          </w:tcPr>
          <w:p w:rsidR="002274A8" w:rsidRPr="00C73E6C" w:rsidRDefault="002274A8" w:rsidP="00C73E6C">
            <w:pPr>
              <w:spacing w:line="240" w:lineRule="auto"/>
              <w:rPr>
                <w:rFonts w:ascii="Times New Roman" w:hAnsi="Times New Roman" w:cs="Times New Roman"/>
                <w:sz w:val="24"/>
                <w:szCs w:val="24"/>
              </w:rPr>
            </w:pPr>
          </w:p>
        </w:tc>
        <w:tc>
          <w:tcPr>
            <w:tcW w:w="992"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Всего</w:t>
            </w:r>
            <w:proofErr w:type="spellEnd"/>
            <w:r w:rsidRPr="00C73E6C">
              <w:rPr>
                <w:rFonts w:ascii="Times New Roman" w:hAnsi="Times New Roman" w:cs="Times New Roman"/>
                <w:b/>
                <w:color w:val="000000"/>
                <w:sz w:val="24"/>
                <w:szCs w:val="24"/>
              </w:rPr>
              <w:t xml:space="preserve"> </w:t>
            </w:r>
          </w:p>
          <w:p w:rsidR="002274A8" w:rsidRPr="00C73E6C" w:rsidRDefault="002274A8" w:rsidP="00C73E6C">
            <w:pPr>
              <w:spacing w:after="0" w:line="240" w:lineRule="auto"/>
              <w:ind w:left="135"/>
              <w:rPr>
                <w:rFonts w:ascii="Times New Roman" w:hAnsi="Times New Roman" w:cs="Times New Roman"/>
                <w:sz w:val="24"/>
                <w:szCs w:val="24"/>
              </w:rPr>
            </w:pPr>
          </w:p>
        </w:tc>
        <w:tc>
          <w:tcPr>
            <w:tcW w:w="1843"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Контрольные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работы</w:t>
            </w:r>
            <w:proofErr w:type="spellEnd"/>
            <w:r w:rsidRPr="00C73E6C">
              <w:rPr>
                <w:rFonts w:ascii="Times New Roman" w:hAnsi="Times New Roman" w:cs="Times New Roman"/>
                <w:b/>
                <w:color w:val="000000"/>
                <w:sz w:val="24"/>
                <w:szCs w:val="24"/>
              </w:rPr>
              <w:t xml:space="preserve"> </w:t>
            </w:r>
          </w:p>
          <w:p w:rsidR="002274A8" w:rsidRPr="00C73E6C" w:rsidRDefault="002274A8" w:rsidP="00C73E6C">
            <w:pPr>
              <w:spacing w:after="0" w:line="240" w:lineRule="auto"/>
              <w:ind w:left="135"/>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b/>
                <w:color w:val="000000"/>
                <w:sz w:val="24"/>
                <w:szCs w:val="24"/>
              </w:rPr>
              <w:t>Практические</w:t>
            </w:r>
            <w:proofErr w:type="spellEnd"/>
            <w:r w:rsidRPr="00C73E6C">
              <w:rPr>
                <w:rFonts w:ascii="Times New Roman" w:hAnsi="Times New Roman" w:cs="Times New Roman"/>
                <w:b/>
                <w:color w:val="000000"/>
                <w:sz w:val="24"/>
                <w:szCs w:val="24"/>
              </w:rPr>
              <w:t xml:space="preserve"> </w:t>
            </w:r>
            <w:proofErr w:type="spellStart"/>
            <w:r w:rsidRPr="00C73E6C">
              <w:rPr>
                <w:rFonts w:ascii="Times New Roman" w:hAnsi="Times New Roman" w:cs="Times New Roman"/>
                <w:b/>
                <w:color w:val="000000"/>
                <w:sz w:val="24"/>
                <w:szCs w:val="24"/>
              </w:rPr>
              <w:t>работы</w:t>
            </w:r>
            <w:proofErr w:type="spellEnd"/>
            <w:r w:rsidRPr="00C73E6C">
              <w:rPr>
                <w:rFonts w:ascii="Times New Roman" w:hAnsi="Times New Roman" w:cs="Times New Roman"/>
                <w:b/>
                <w:color w:val="000000"/>
                <w:sz w:val="24"/>
                <w:szCs w:val="24"/>
              </w:rPr>
              <w:t xml:space="preserve"> </w:t>
            </w:r>
          </w:p>
          <w:p w:rsidR="002274A8" w:rsidRPr="00C73E6C" w:rsidRDefault="002274A8" w:rsidP="00C73E6C">
            <w:pPr>
              <w:spacing w:after="0" w:line="240" w:lineRule="auto"/>
              <w:ind w:left="135"/>
              <w:rPr>
                <w:rFonts w:ascii="Times New Roman" w:hAnsi="Times New Roman" w:cs="Times New Roman"/>
                <w:sz w:val="24"/>
                <w:szCs w:val="24"/>
              </w:rPr>
            </w:pPr>
          </w:p>
        </w:tc>
        <w:tc>
          <w:tcPr>
            <w:tcW w:w="1559" w:type="dxa"/>
            <w:gridSpan w:val="2"/>
            <w:vMerge/>
            <w:tcBorders>
              <w:top w:val="nil"/>
            </w:tcBorders>
            <w:tcMar>
              <w:top w:w="50" w:type="dxa"/>
              <w:left w:w="100" w:type="dxa"/>
            </w:tcMar>
          </w:tcPr>
          <w:p w:rsidR="002274A8" w:rsidRPr="00C73E6C" w:rsidRDefault="002274A8" w:rsidP="00C73E6C">
            <w:pPr>
              <w:spacing w:line="240" w:lineRule="auto"/>
              <w:rPr>
                <w:rFonts w:ascii="Times New Roman" w:hAnsi="Times New Roman" w:cs="Times New Roman"/>
                <w:sz w:val="24"/>
                <w:szCs w:val="24"/>
              </w:rPr>
            </w:pPr>
          </w:p>
        </w:tc>
        <w:tc>
          <w:tcPr>
            <w:tcW w:w="1134" w:type="dxa"/>
            <w:vMerge/>
          </w:tcPr>
          <w:p w:rsidR="002274A8" w:rsidRPr="00C73E6C" w:rsidRDefault="002274A8" w:rsidP="00C73E6C">
            <w:pPr>
              <w:spacing w:line="240" w:lineRule="auto"/>
              <w:rPr>
                <w:rFonts w:ascii="Times New Roman" w:hAnsi="Times New Roman" w:cs="Times New Roman"/>
                <w:sz w:val="24"/>
                <w:szCs w:val="24"/>
              </w:rPr>
            </w:pPr>
          </w:p>
        </w:tc>
        <w:tc>
          <w:tcPr>
            <w:tcW w:w="2551" w:type="dxa"/>
            <w:vMerge/>
            <w:tcBorders>
              <w:top w:val="nil"/>
            </w:tcBorders>
            <w:tcMar>
              <w:top w:w="50" w:type="dxa"/>
              <w:left w:w="100" w:type="dxa"/>
            </w:tcMar>
          </w:tcPr>
          <w:p w:rsidR="002274A8" w:rsidRPr="00C73E6C" w:rsidRDefault="002274A8" w:rsidP="00C73E6C">
            <w:pPr>
              <w:spacing w:line="240" w:lineRule="auto"/>
              <w:rPr>
                <w:rFonts w:ascii="Times New Roman" w:hAnsi="Times New Roman" w:cs="Times New Roman"/>
                <w:sz w:val="24"/>
                <w:szCs w:val="24"/>
              </w:rPr>
            </w:pP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Понятие "Новейшее время". Хронологические рамки и периодизация Новейшей истории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E10EFA"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Мир </w:t>
            </w:r>
            <w:proofErr w:type="gramStart"/>
            <w:r w:rsidRPr="00C73E6C">
              <w:rPr>
                <w:rFonts w:ascii="Times New Roman" w:hAnsi="Times New Roman" w:cs="Times New Roman"/>
                <w:color w:val="000000"/>
                <w:sz w:val="24"/>
                <w:szCs w:val="24"/>
                <w:lang w:val="ru-RU"/>
              </w:rPr>
              <w:t>в начале</w:t>
            </w:r>
            <w:proofErr w:type="gramEnd"/>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 xml:space="preserve"> в.: особенности социально-экономического и политического развития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Мир </w:t>
            </w:r>
            <w:proofErr w:type="gramStart"/>
            <w:r w:rsidRPr="00C73E6C">
              <w:rPr>
                <w:rFonts w:ascii="Times New Roman" w:hAnsi="Times New Roman" w:cs="Times New Roman"/>
                <w:color w:val="000000"/>
                <w:sz w:val="24"/>
                <w:szCs w:val="24"/>
                <w:lang w:val="ru-RU"/>
              </w:rPr>
              <w:t>в начале</w:t>
            </w:r>
            <w:proofErr w:type="gramEnd"/>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 xml:space="preserve"> в.: особенности внешнеполитической жизни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Первая мировая война (1914–1918): причины, основные события, итоги, последствия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Первая мировая война (1914–1918): люди на фронтах и в тылу</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Планы</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послевоенного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устройства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мира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Распад империй и революционные события 1918 – начала 1920-х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Революционная волна 1918–1919 гг. в Европе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Политическое развитие европейских стран в 1920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w:t>
            </w:r>
            <w:r>
              <w:rPr>
                <w:rFonts w:ascii="Times New Roman" w:hAnsi="Times New Roman" w:cs="Times New Roman"/>
                <w:sz w:val="24"/>
                <w:szCs w:val="24"/>
                <w:lang w:val="ru-RU"/>
              </w:rPr>
              <w:t>18</w:t>
            </w:r>
            <w:r w:rsidRPr="00652FB8">
              <w:rPr>
                <w:rFonts w:ascii="Times New Roman" w:hAnsi="Times New Roman" w:cs="Times New Roman"/>
                <w:sz w:val="24"/>
                <w:szCs w:val="24"/>
                <w:lang w:val="ru-RU"/>
              </w:rPr>
              <w:t>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Великобритания</w:t>
            </w:r>
            <w:proofErr w:type="spellEnd"/>
            <w:r w:rsidRPr="00C73E6C">
              <w:rPr>
                <w:rFonts w:ascii="Times New Roman" w:hAnsi="Times New Roman" w:cs="Times New Roman"/>
                <w:color w:val="000000"/>
                <w:sz w:val="24"/>
                <w:szCs w:val="24"/>
              </w:rPr>
              <w:t xml:space="preserve"> в 1920–1930-е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C403E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Италия</w:t>
            </w:r>
            <w:proofErr w:type="spellEnd"/>
            <w:r w:rsidRPr="00C73E6C">
              <w:rPr>
                <w:rFonts w:ascii="Times New Roman" w:hAnsi="Times New Roman" w:cs="Times New Roman"/>
                <w:color w:val="000000"/>
                <w:sz w:val="24"/>
                <w:szCs w:val="24"/>
              </w:rPr>
              <w:t xml:space="preserve"> в 1920–1930-е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rPr>
              <w:t xml:space="preserve">США в 1920-е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Социально-экономическое развитие США в 1930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Политическое развитие США в 1920–1930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Развитие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Германии</w:t>
            </w:r>
            <w:proofErr w:type="spellEnd"/>
            <w:r w:rsidRPr="00C73E6C">
              <w:rPr>
                <w:rFonts w:ascii="Times New Roman" w:hAnsi="Times New Roman" w:cs="Times New Roman"/>
                <w:color w:val="000000"/>
                <w:sz w:val="24"/>
                <w:szCs w:val="24"/>
              </w:rPr>
              <w:t xml:space="preserve"> в 1920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Германия</w:t>
            </w:r>
            <w:proofErr w:type="spellEnd"/>
            <w:r w:rsidRPr="00C73E6C">
              <w:rPr>
                <w:rFonts w:ascii="Times New Roman" w:hAnsi="Times New Roman" w:cs="Times New Roman"/>
                <w:color w:val="000000"/>
                <w:sz w:val="24"/>
                <w:szCs w:val="24"/>
              </w:rPr>
              <w:t xml:space="preserve"> в 1930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Авторитарные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режимы</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Европе</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29.09.2023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Борьба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против</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угрозы</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фашизма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Османская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империя</w:t>
            </w:r>
            <w:proofErr w:type="spellEnd"/>
            <w:r w:rsidRPr="00C73E6C">
              <w:rPr>
                <w:rFonts w:ascii="Times New Roman" w:hAnsi="Times New Roman" w:cs="Times New Roman"/>
                <w:color w:val="000000"/>
                <w:sz w:val="24"/>
                <w:szCs w:val="24"/>
              </w:rPr>
              <w:t xml:space="preserve"> в 1918–1930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Китай</w:t>
            </w:r>
            <w:proofErr w:type="spellEnd"/>
            <w:r w:rsidRPr="00C73E6C">
              <w:rPr>
                <w:rFonts w:ascii="Times New Roman" w:hAnsi="Times New Roman" w:cs="Times New Roman"/>
                <w:color w:val="000000"/>
                <w:sz w:val="24"/>
                <w:szCs w:val="24"/>
              </w:rPr>
              <w:t xml:space="preserve"> в 1918–1930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21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Япония</w:t>
            </w:r>
            <w:proofErr w:type="spellEnd"/>
            <w:r w:rsidRPr="00C73E6C">
              <w:rPr>
                <w:rFonts w:ascii="Times New Roman" w:hAnsi="Times New Roman" w:cs="Times New Roman"/>
                <w:color w:val="000000"/>
                <w:sz w:val="24"/>
                <w:szCs w:val="24"/>
              </w:rPr>
              <w:t xml:space="preserve"> в 1918–1930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Индия</w:t>
            </w:r>
            <w:proofErr w:type="spellEnd"/>
            <w:r w:rsidRPr="00C73E6C">
              <w:rPr>
                <w:rFonts w:ascii="Times New Roman" w:hAnsi="Times New Roman" w:cs="Times New Roman"/>
                <w:color w:val="000000"/>
                <w:sz w:val="24"/>
                <w:szCs w:val="24"/>
              </w:rPr>
              <w:t xml:space="preserve"> в 1918–1930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Страны Латинской Америки в первой трети </w:t>
            </w:r>
            <w:r w:rsidRPr="00C73E6C">
              <w:rPr>
                <w:rFonts w:ascii="Times New Roman" w:hAnsi="Times New Roman" w:cs="Times New Roman"/>
                <w:color w:val="000000"/>
                <w:sz w:val="24"/>
                <w:szCs w:val="24"/>
              </w:rPr>
              <w:t>XX</w:t>
            </w:r>
            <w:r w:rsidRPr="00C73E6C">
              <w:rPr>
                <w:rFonts w:ascii="Times New Roman" w:hAnsi="Times New Roman" w:cs="Times New Roman"/>
                <w:color w:val="000000"/>
                <w:sz w:val="24"/>
                <w:szCs w:val="24"/>
                <w:lang w:val="ru-RU"/>
              </w:rPr>
              <w:t xml:space="preserve"> в.</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Версальская система и реалии 1920-х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Нарастание агрессии в мире в 1930-х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Развитие науки в 1914–1930-х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Развитие культуры в 1914–1930-х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28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Начало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Второй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мировой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войны</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29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1941 год. Начало Великой Отечественной войны и войны на Тихом океане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Положение</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оккупированных</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странах</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Коренной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перелом</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войне</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Разгром Германии, Японии и их союзников</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1914–1920 гг. </w:t>
            </w:r>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3068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27.10.2023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Повторительно-обобщающий урок по теме "История зарубежных стран в 1930–1940 гг. </w:t>
            </w:r>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Периодизация и общая характеристика истории России в 1914–1945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Россия и мир накануне Первой мировой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37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Участие России в военных действиях 1914–1917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Власть, экономика и общество в условиях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39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Великая российская революция 1917–1922 гг.: основные этапы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Основные социальные слои, политические партии и их лидеры накануне революции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Основные этапы и хронология революционных событий 1917 г.: февраль – март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Основные этапы и хронология </w:t>
            </w:r>
            <w:r w:rsidRPr="00C73E6C">
              <w:rPr>
                <w:rFonts w:ascii="Times New Roman" w:hAnsi="Times New Roman" w:cs="Times New Roman"/>
                <w:color w:val="000000"/>
                <w:sz w:val="24"/>
                <w:szCs w:val="24"/>
                <w:lang w:val="ru-RU"/>
              </w:rPr>
              <w:lastRenderedPageBreak/>
              <w:t>революционных событий 1917 г.: весна – лето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lastRenderedPageBreak/>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45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Основные этапы и хронология революционных событий 1917 г.: весна – лето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Свержение Временного правительства и взятие власти большевиками 25 октября (7 ноября) 1917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Первые мероприятия большевиков в политической сфере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49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Первые революционные преобразования большевиков в социальной и экономической сферах</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Созыв и разгон Учредительного собрания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Создание новой системы государственного управления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Первая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Конституция</w:t>
            </w:r>
            <w:proofErr w:type="spellEnd"/>
            <w:r w:rsidRPr="00C73E6C">
              <w:rPr>
                <w:rFonts w:ascii="Times New Roman" w:hAnsi="Times New Roman" w:cs="Times New Roman"/>
                <w:color w:val="000000"/>
                <w:sz w:val="24"/>
                <w:szCs w:val="24"/>
              </w:rPr>
              <w:t xml:space="preserve"> </w:t>
            </w:r>
            <w:r w:rsidRPr="00C73E6C">
              <w:rPr>
                <w:rFonts w:ascii="Times New Roman" w:hAnsi="Times New Roman" w:cs="Times New Roman"/>
                <w:color w:val="000000"/>
                <w:sz w:val="24"/>
                <w:szCs w:val="24"/>
              </w:rPr>
              <w:lastRenderedPageBreak/>
              <w:t>РСФСР 1918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w:t>
            </w:r>
            <w:r w:rsidRPr="00652FB8">
              <w:rPr>
                <w:rFonts w:ascii="Times New Roman" w:hAnsi="Times New Roman" w:cs="Times New Roman"/>
                <w:sz w:val="24"/>
                <w:szCs w:val="24"/>
                <w:lang w:val="ru-RU"/>
              </w:rPr>
              <w:lastRenderedPageBreak/>
              <w:t>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53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Установление советской власти в центре и на местах осенью </w:t>
            </w:r>
            <w:r w:rsidRPr="00C73E6C">
              <w:rPr>
                <w:rFonts w:ascii="Times New Roman" w:hAnsi="Times New Roman" w:cs="Times New Roman"/>
                <w:color w:val="000000"/>
                <w:sz w:val="24"/>
                <w:szCs w:val="24"/>
              </w:rPr>
              <w:t xml:space="preserve">1917 – </w:t>
            </w:r>
            <w:proofErr w:type="spellStart"/>
            <w:r w:rsidRPr="00C73E6C">
              <w:rPr>
                <w:rFonts w:ascii="Times New Roman" w:hAnsi="Times New Roman" w:cs="Times New Roman"/>
                <w:color w:val="000000"/>
                <w:sz w:val="24"/>
                <w:szCs w:val="24"/>
              </w:rPr>
              <w:t>весной</w:t>
            </w:r>
            <w:proofErr w:type="spellEnd"/>
            <w:r w:rsidRPr="00C73E6C">
              <w:rPr>
                <w:rFonts w:ascii="Times New Roman" w:hAnsi="Times New Roman" w:cs="Times New Roman"/>
                <w:color w:val="000000"/>
                <w:sz w:val="24"/>
                <w:szCs w:val="24"/>
              </w:rPr>
              <w:t xml:space="preserve"> 1918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Гражданская война как общенациональная катастрофа</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Палитра антибольшевистских сил: их характеристика и взаимоотношения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Повстанчество</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Гражданской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войне</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Политика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военного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коммунизма</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Красный и белый террор, их масштабы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59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60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Причины победы Красной Армии в Гражданской войне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Повседневная жизнь и общественные настроения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28.12.2023</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Проблема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массовой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детской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беспризорности</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A27BF" w:rsidRDefault="002274A8" w:rsidP="00C73E6C">
            <w:pPr>
              <w:spacing w:after="0" w:line="240" w:lineRule="auto"/>
              <w:rPr>
                <w:rFonts w:ascii="Times New Roman" w:hAnsi="Times New Roman" w:cs="Times New Roman"/>
                <w:sz w:val="24"/>
                <w:szCs w:val="24"/>
                <w:lang w:val="ru-RU"/>
              </w:rPr>
            </w:pPr>
            <w:r w:rsidRPr="005A27BF">
              <w:rPr>
                <w:rFonts w:ascii="Times New Roman" w:hAnsi="Times New Roman" w:cs="Times New Roman"/>
                <w:color w:val="000000"/>
                <w:sz w:val="24"/>
                <w:szCs w:val="24"/>
                <w:lang w:val="ru-RU"/>
              </w:rPr>
              <w:t>65</w:t>
            </w:r>
          </w:p>
        </w:tc>
        <w:tc>
          <w:tcPr>
            <w:tcW w:w="3234" w:type="dxa"/>
            <w:tcMar>
              <w:top w:w="50" w:type="dxa"/>
              <w:left w:w="100" w:type="dxa"/>
            </w:tcMar>
            <w:vAlign w:val="center"/>
          </w:tcPr>
          <w:p w:rsidR="002274A8" w:rsidRPr="005A27BF" w:rsidRDefault="002274A8" w:rsidP="00C73E6C">
            <w:pPr>
              <w:spacing w:after="0" w:line="240" w:lineRule="auto"/>
              <w:ind w:left="135"/>
              <w:rPr>
                <w:rFonts w:ascii="Times New Roman" w:hAnsi="Times New Roman" w:cs="Times New Roman"/>
                <w:sz w:val="24"/>
                <w:szCs w:val="24"/>
                <w:lang w:val="ru-RU"/>
              </w:rPr>
            </w:pPr>
            <w:r w:rsidRPr="005A27BF">
              <w:rPr>
                <w:rFonts w:ascii="Times New Roman" w:hAnsi="Times New Roman" w:cs="Times New Roman"/>
                <w:color w:val="000000"/>
                <w:sz w:val="24"/>
                <w:szCs w:val="24"/>
                <w:lang w:val="ru-RU"/>
              </w:rPr>
              <w:t>Наш край в 1914–1922 гг.</w:t>
            </w:r>
          </w:p>
        </w:tc>
        <w:tc>
          <w:tcPr>
            <w:tcW w:w="992" w:type="dxa"/>
            <w:tcMar>
              <w:top w:w="50" w:type="dxa"/>
              <w:left w:w="100" w:type="dxa"/>
            </w:tcMar>
            <w:vAlign w:val="center"/>
          </w:tcPr>
          <w:p w:rsidR="002274A8" w:rsidRPr="005A27BF" w:rsidRDefault="002274A8" w:rsidP="00C73E6C">
            <w:pPr>
              <w:spacing w:after="0" w:line="240" w:lineRule="auto"/>
              <w:ind w:left="135"/>
              <w:jc w:val="center"/>
              <w:rPr>
                <w:rFonts w:ascii="Times New Roman" w:hAnsi="Times New Roman" w:cs="Times New Roman"/>
                <w:sz w:val="24"/>
                <w:szCs w:val="24"/>
                <w:lang w:val="ru-RU"/>
              </w:rPr>
            </w:pPr>
            <w:r w:rsidRPr="005A27BF">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2274A8" w:rsidRPr="005A27BF"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5A27BF"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A27BF" w:rsidRDefault="002274A8" w:rsidP="00C73E6C">
            <w:pPr>
              <w:spacing w:after="0" w:line="240" w:lineRule="auto"/>
              <w:rPr>
                <w:rFonts w:ascii="Times New Roman" w:hAnsi="Times New Roman" w:cs="Times New Roman"/>
                <w:sz w:val="24"/>
                <w:szCs w:val="24"/>
                <w:lang w:val="ru-RU"/>
              </w:rPr>
            </w:pPr>
            <w:r w:rsidRPr="005A27BF">
              <w:rPr>
                <w:rFonts w:ascii="Times New Roman" w:hAnsi="Times New Roman" w:cs="Times New Roman"/>
                <w:color w:val="000000"/>
                <w:sz w:val="24"/>
                <w:szCs w:val="24"/>
                <w:lang w:val="ru-RU"/>
              </w:rPr>
              <w:t>66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Наш</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край</w:t>
            </w:r>
            <w:proofErr w:type="spellEnd"/>
            <w:r w:rsidRPr="00C73E6C">
              <w:rPr>
                <w:rFonts w:ascii="Times New Roman" w:hAnsi="Times New Roman" w:cs="Times New Roman"/>
                <w:color w:val="000000"/>
                <w:sz w:val="24"/>
                <w:szCs w:val="24"/>
              </w:rPr>
              <w:t xml:space="preserve"> в 1914–1922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Последствия Первой мировой и Гражданской войн</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402BD" w:rsidRDefault="002274A8" w:rsidP="00C73E6C">
            <w:pPr>
              <w:spacing w:after="0" w:line="240" w:lineRule="auto"/>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lastRenderedPageBreak/>
              <w:t>68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Власть и общество </w:t>
            </w:r>
            <w:proofErr w:type="gramStart"/>
            <w:r w:rsidRPr="00C73E6C">
              <w:rPr>
                <w:rFonts w:ascii="Times New Roman" w:hAnsi="Times New Roman" w:cs="Times New Roman"/>
                <w:color w:val="000000"/>
                <w:sz w:val="24"/>
                <w:szCs w:val="24"/>
                <w:lang w:val="ru-RU"/>
              </w:rPr>
              <w:t>в начале</w:t>
            </w:r>
            <w:proofErr w:type="gramEnd"/>
            <w:r w:rsidRPr="00C73E6C">
              <w:rPr>
                <w:rFonts w:ascii="Times New Roman" w:hAnsi="Times New Roman" w:cs="Times New Roman"/>
                <w:color w:val="000000"/>
                <w:sz w:val="24"/>
                <w:szCs w:val="24"/>
                <w:lang w:val="ru-RU"/>
              </w:rPr>
              <w:t xml:space="preserve"> 1920-х гг.</w:t>
            </w:r>
          </w:p>
        </w:tc>
        <w:tc>
          <w:tcPr>
            <w:tcW w:w="992"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5402B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69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Переход к новой экономической политике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402BD" w:rsidRDefault="002274A8" w:rsidP="00C73E6C">
            <w:pPr>
              <w:spacing w:after="0" w:line="240" w:lineRule="auto"/>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t>70</w:t>
            </w:r>
          </w:p>
        </w:tc>
        <w:tc>
          <w:tcPr>
            <w:tcW w:w="3234" w:type="dxa"/>
            <w:tcMar>
              <w:top w:w="50" w:type="dxa"/>
              <w:left w:w="100" w:type="dxa"/>
            </w:tcMar>
            <w:vAlign w:val="center"/>
          </w:tcPr>
          <w:p w:rsidR="002274A8" w:rsidRPr="005402BD" w:rsidRDefault="002274A8" w:rsidP="00C73E6C">
            <w:pPr>
              <w:spacing w:after="0" w:line="240" w:lineRule="auto"/>
              <w:ind w:left="135"/>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t>Экономические мероприятия 1920-х гг.</w:t>
            </w:r>
          </w:p>
        </w:tc>
        <w:tc>
          <w:tcPr>
            <w:tcW w:w="992"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Предпосылки и значение образования СССР</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402BD" w:rsidRDefault="002274A8" w:rsidP="00C73E6C">
            <w:pPr>
              <w:spacing w:after="0" w:line="240" w:lineRule="auto"/>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t>72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Установление в СССР однопартийной политической системы</w:t>
            </w:r>
          </w:p>
        </w:tc>
        <w:tc>
          <w:tcPr>
            <w:tcW w:w="992"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5402B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Социальная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политика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большевиков</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5402BD" w:rsidRDefault="002274A8" w:rsidP="00C73E6C">
            <w:pPr>
              <w:spacing w:after="0" w:line="240" w:lineRule="auto"/>
              <w:rPr>
                <w:rFonts w:ascii="Times New Roman" w:hAnsi="Times New Roman" w:cs="Times New Roman"/>
                <w:sz w:val="24"/>
                <w:szCs w:val="24"/>
                <w:lang w:val="ru-RU"/>
              </w:rPr>
            </w:pPr>
            <w:r w:rsidRPr="005402BD">
              <w:rPr>
                <w:rFonts w:ascii="Times New Roman" w:hAnsi="Times New Roman" w:cs="Times New Roman"/>
                <w:color w:val="000000"/>
                <w:sz w:val="24"/>
                <w:szCs w:val="24"/>
                <w:lang w:val="ru-RU"/>
              </w:rPr>
              <w:t>74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Итоги и значение нэпа (1921–1928 гг.)</w:t>
            </w:r>
          </w:p>
        </w:tc>
        <w:tc>
          <w:tcPr>
            <w:tcW w:w="992"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5402B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5402B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B852B9"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76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Индустриализация</w:t>
            </w:r>
            <w:proofErr w:type="spellEnd"/>
            <w:r w:rsidRPr="00C73E6C">
              <w:rPr>
                <w:rFonts w:ascii="Times New Roman" w:hAnsi="Times New Roman" w:cs="Times New Roman"/>
                <w:color w:val="000000"/>
                <w:sz w:val="24"/>
                <w:szCs w:val="24"/>
              </w:rPr>
              <w:t xml:space="preserve"> в СССР</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B852B9"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Индустриализация</w:t>
            </w:r>
            <w:proofErr w:type="spellEnd"/>
            <w:r w:rsidRPr="00C73E6C">
              <w:rPr>
                <w:rFonts w:ascii="Times New Roman" w:hAnsi="Times New Roman" w:cs="Times New Roman"/>
                <w:color w:val="000000"/>
                <w:sz w:val="24"/>
                <w:szCs w:val="24"/>
              </w:rPr>
              <w:t xml:space="preserve"> в СССР</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78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79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Коллективизация сельского хозяйства и её трагические последствия</w:t>
            </w:r>
          </w:p>
        </w:tc>
        <w:tc>
          <w:tcPr>
            <w:tcW w:w="992"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2B3C3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81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Крупнейшие стройки первых пятилеток в центре и национальных республиках</w:t>
            </w:r>
          </w:p>
        </w:tc>
        <w:tc>
          <w:tcPr>
            <w:tcW w:w="992"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2B3C3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Результаты, цена и издержки модернизации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Утверждение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культа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личности</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Сталина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lastRenderedPageBreak/>
              <w:t>84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Партийные и государственные органы как инструмент сталинской политики</w:t>
            </w:r>
          </w:p>
        </w:tc>
        <w:tc>
          <w:tcPr>
            <w:tcW w:w="992"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2B3C3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Массовые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политические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репрессии</w:t>
            </w:r>
            <w:proofErr w:type="spellEnd"/>
            <w:r w:rsidRPr="00C73E6C">
              <w:rPr>
                <w:rFonts w:ascii="Times New Roman" w:hAnsi="Times New Roman" w:cs="Times New Roman"/>
                <w:color w:val="000000"/>
                <w:sz w:val="24"/>
                <w:szCs w:val="24"/>
              </w:rPr>
              <w:t xml:space="preserve"> 1937–1938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86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Советская социальная и национальная политика 1930-х гг.</w:t>
            </w:r>
          </w:p>
        </w:tc>
        <w:tc>
          <w:tcPr>
            <w:tcW w:w="992"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2B3C3D">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Повседневная жизнь и общественные настроения в годы нэпа</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88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Культура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периода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нэпа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89</w:t>
            </w:r>
          </w:p>
        </w:tc>
        <w:tc>
          <w:tcPr>
            <w:tcW w:w="3234" w:type="dxa"/>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Создание «нового человека»</w:t>
            </w:r>
          </w:p>
        </w:tc>
        <w:tc>
          <w:tcPr>
            <w:tcW w:w="992"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B3C3D"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2B3C3D" w:rsidRDefault="002274A8" w:rsidP="00C73E6C">
            <w:pPr>
              <w:spacing w:after="0" w:line="240" w:lineRule="auto"/>
              <w:rPr>
                <w:rFonts w:ascii="Times New Roman" w:hAnsi="Times New Roman" w:cs="Times New Roman"/>
                <w:sz w:val="24"/>
                <w:szCs w:val="24"/>
                <w:lang w:val="ru-RU"/>
              </w:rPr>
            </w:pPr>
            <w:r w:rsidRPr="002B3C3D">
              <w:rPr>
                <w:rFonts w:ascii="Times New Roman" w:hAnsi="Times New Roman" w:cs="Times New Roman"/>
                <w:color w:val="000000"/>
                <w:sz w:val="24"/>
                <w:szCs w:val="24"/>
                <w:lang w:val="ru-RU"/>
              </w:rPr>
              <w:t>90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2B3C3D">
              <w:rPr>
                <w:rFonts w:ascii="Times New Roman" w:hAnsi="Times New Roman" w:cs="Times New Roman"/>
                <w:color w:val="000000"/>
                <w:sz w:val="24"/>
                <w:szCs w:val="24"/>
                <w:lang w:val="ru-RU"/>
              </w:rPr>
              <w:t>Культу</w:t>
            </w:r>
            <w:proofErr w:type="spellStart"/>
            <w:r w:rsidRPr="00C73E6C">
              <w:rPr>
                <w:rFonts w:ascii="Times New Roman" w:hAnsi="Times New Roman" w:cs="Times New Roman"/>
                <w:color w:val="000000"/>
                <w:sz w:val="24"/>
                <w:szCs w:val="24"/>
              </w:rPr>
              <w:t>рная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революция</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2B3C3D"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Становление советской культуры и её основные характеристики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92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Наука</w:t>
            </w:r>
            <w:proofErr w:type="spellEnd"/>
            <w:r w:rsidRPr="00C73E6C">
              <w:rPr>
                <w:rFonts w:ascii="Times New Roman" w:hAnsi="Times New Roman" w:cs="Times New Roman"/>
                <w:color w:val="000000"/>
                <w:sz w:val="24"/>
                <w:szCs w:val="24"/>
              </w:rPr>
              <w:t xml:space="preserve"> в 1930-е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Повседневность</w:t>
            </w:r>
            <w:proofErr w:type="spellEnd"/>
            <w:r w:rsidRPr="00C73E6C">
              <w:rPr>
                <w:rFonts w:ascii="Times New Roman" w:hAnsi="Times New Roman" w:cs="Times New Roman"/>
                <w:color w:val="000000"/>
                <w:sz w:val="24"/>
                <w:szCs w:val="24"/>
              </w:rPr>
              <w:t xml:space="preserve"> 1930-х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Изменение международного положения СССР в 1920–1930-е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Внешняя политика СССР в 1930-е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СССР накануне Великой Отечественной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Внешнеполитические шаги Советского Союза в конце 1930-х гг. и их последствия</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99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Основные события внешней политики СССР 1940–1941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100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Наш край в 1920–1930-х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450101" w:rsidRDefault="002274A8" w:rsidP="00C73E6C">
            <w:pPr>
              <w:spacing w:after="0" w:line="240" w:lineRule="auto"/>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101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Наш край в 1920–1930-х гг.</w:t>
            </w:r>
          </w:p>
        </w:tc>
        <w:tc>
          <w:tcPr>
            <w:tcW w:w="992"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w:t>
            </w:r>
            <w:r w:rsidRPr="00450101">
              <w:rPr>
                <w:rFonts w:ascii="Times New Roman" w:hAnsi="Times New Roman" w:cs="Times New Roman"/>
                <w:color w:val="000000"/>
                <w:sz w:val="24"/>
                <w:szCs w:val="24"/>
                <w:lang w:val="ru-RU"/>
              </w:rPr>
              <w:t xml:space="preserve">1 </w:t>
            </w:r>
          </w:p>
        </w:tc>
        <w:tc>
          <w:tcPr>
            <w:tcW w:w="1843"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450101" w:rsidRDefault="002274A8" w:rsidP="00C73E6C">
            <w:pPr>
              <w:spacing w:after="0" w:line="240" w:lineRule="auto"/>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102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Первый период Великой отечественной войны (июнь 1941 – осень 1942 г.</w:t>
            </w:r>
            <w:proofErr w:type="gramStart"/>
            <w:r w:rsidRPr="00C73E6C">
              <w:rPr>
                <w:rFonts w:ascii="Times New Roman" w:hAnsi="Times New Roman" w:cs="Times New Roman"/>
                <w:color w:val="000000"/>
                <w:sz w:val="24"/>
                <w:szCs w:val="24"/>
                <w:lang w:val="ru-RU"/>
              </w:rPr>
              <w:t xml:space="preserve"> )</w:t>
            </w:r>
            <w:proofErr w:type="gramEnd"/>
            <w:r w:rsidRPr="00C73E6C">
              <w:rPr>
                <w:rFonts w:ascii="Times New Roman" w:hAnsi="Times New Roman" w:cs="Times New Roman"/>
                <w:color w:val="000000"/>
                <w:sz w:val="24"/>
                <w:szCs w:val="24"/>
                <w:lang w:val="ru-RU"/>
              </w:rPr>
              <w:t>: первые месяцы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Битва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за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Москву</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Наступательные операции Красной Армии зимой – весной 1942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Блокада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Ленинграда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Перестройка экономики на военный лад</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Нацистский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оккупационный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режим</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108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Нацистский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оккупационный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режим</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109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Начало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массового</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сопротивления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врагу</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Коренной перелом в ходе войны (осень 1942–1943 г.</w:t>
            </w:r>
            <w:proofErr w:type="gramStart"/>
            <w:r w:rsidRPr="00C73E6C">
              <w:rPr>
                <w:rFonts w:ascii="Times New Roman" w:hAnsi="Times New Roman" w:cs="Times New Roman"/>
                <w:color w:val="000000"/>
                <w:sz w:val="24"/>
                <w:szCs w:val="24"/>
                <w:lang w:val="ru-RU"/>
              </w:rPr>
              <w:t xml:space="preserve"> )</w:t>
            </w:r>
            <w:proofErr w:type="gramEnd"/>
            <w:r w:rsidRPr="00C73E6C">
              <w:rPr>
                <w:rFonts w:ascii="Times New Roman" w:hAnsi="Times New Roman" w:cs="Times New Roman"/>
                <w:color w:val="000000"/>
                <w:sz w:val="24"/>
                <w:szCs w:val="24"/>
                <w:lang w:val="ru-RU"/>
              </w:rPr>
              <w:t xml:space="preserve">. </w:t>
            </w:r>
            <w:proofErr w:type="spellStart"/>
            <w:r w:rsidRPr="00C73E6C">
              <w:rPr>
                <w:rFonts w:ascii="Times New Roman" w:hAnsi="Times New Roman" w:cs="Times New Roman"/>
                <w:color w:val="000000"/>
                <w:sz w:val="24"/>
                <w:szCs w:val="24"/>
              </w:rPr>
              <w:t>Сталинградская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битва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Прорыв блокады Ленинграда в январе 1943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Битва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на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Курской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дуге</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Битва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за</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Днепр</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 линией фронта. Партизанская и подпольная борьба с врагом</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За линией фронта. Партизанская и подпольная борьба с врагом</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116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Судебные процессы на территории СССР над военными преступниками и пособниками оккупантов в 1943-1946 гг.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«Все для фронта, все для победы!». </w:t>
            </w:r>
            <w:proofErr w:type="spellStart"/>
            <w:r w:rsidRPr="00C73E6C">
              <w:rPr>
                <w:rFonts w:ascii="Times New Roman" w:hAnsi="Times New Roman" w:cs="Times New Roman"/>
                <w:color w:val="000000"/>
                <w:sz w:val="24"/>
                <w:szCs w:val="24"/>
              </w:rPr>
              <w:t>Трудовой</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подвиг</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народа</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Фронтовая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повседневность</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119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Повседневность</w:t>
            </w:r>
            <w:proofErr w:type="spellEnd"/>
            <w:r w:rsidRPr="00C73E6C">
              <w:rPr>
                <w:rFonts w:ascii="Times New Roman" w:hAnsi="Times New Roman" w:cs="Times New Roman"/>
                <w:color w:val="000000"/>
                <w:sz w:val="24"/>
                <w:szCs w:val="24"/>
              </w:rPr>
              <w:t xml:space="preserve"> в </w:t>
            </w:r>
            <w:proofErr w:type="spellStart"/>
            <w:r w:rsidRPr="00C73E6C">
              <w:rPr>
                <w:rFonts w:ascii="Times New Roman" w:hAnsi="Times New Roman" w:cs="Times New Roman"/>
                <w:color w:val="000000"/>
                <w:sz w:val="24"/>
                <w:szCs w:val="24"/>
              </w:rPr>
              <w:t>советском</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тылу</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Культурное пространство в годы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Государство и Церковь в годы войны</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rPr>
              <w:t xml:space="preserve">СССР и </w:t>
            </w:r>
            <w:proofErr w:type="spellStart"/>
            <w:r w:rsidRPr="00C73E6C">
              <w:rPr>
                <w:rFonts w:ascii="Times New Roman" w:hAnsi="Times New Roman" w:cs="Times New Roman"/>
                <w:color w:val="000000"/>
                <w:sz w:val="24"/>
                <w:szCs w:val="24"/>
              </w:rPr>
              <w:t>союзники</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123</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Тегеранская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конференция</w:t>
            </w:r>
            <w:proofErr w:type="spellEnd"/>
            <w:r w:rsidRPr="00C73E6C">
              <w:rPr>
                <w:rFonts w:ascii="Times New Roman" w:hAnsi="Times New Roman" w:cs="Times New Roman"/>
                <w:color w:val="000000"/>
                <w:sz w:val="24"/>
                <w:szCs w:val="24"/>
              </w:rPr>
              <w:t xml:space="preserve"> 1943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30.04.2024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124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Завершение</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освобождения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территории</w:t>
            </w:r>
            <w:proofErr w:type="spellEnd"/>
            <w:r w:rsidRPr="00C73E6C">
              <w:rPr>
                <w:rFonts w:ascii="Times New Roman" w:hAnsi="Times New Roman" w:cs="Times New Roman"/>
                <w:color w:val="000000"/>
                <w:sz w:val="24"/>
                <w:szCs w:val="24"/>
              </w:rPr>
              <w:t xml:space="preserve"> СССР</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Битва за Берлин и окончание войны в Европе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Война</w:t>
            </w:r>
            <w:proofErr w:type="spellEnd"/>
            <w:r w:rsidRPr="00C73E6C">
              <w:rPr>
                <w:rFonts w:ascii="Times New Roman" w:hAnsi="Times New Roman" w:cs="Times New Roman"/>
                <w:color w:val="000000"/>
                <w:sz w:val="24"/>
                <w:szCs w:val="24"/>
              </w:rPr>
              <w:t xml:space="preserve"> и </w:t>
            </w:r>
            <w:proofErr w:type="spellStart"/>
            <w:r w:rsidRPr="00C73E6C">
              <w:rPr>
                <w:rFonts w:ascii="Times New Roman" w:hAnsi="Times New Roman" w:cs="Times New Roman"/>
                <w:color w:val="000000"/>
                <w:sz w:val="24"/>
                <w:szCs w:val="24"/>
              </w:rPr>
              <w:t>общество</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128</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Открытие второго фронта в Европе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129</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Ялтинская</w:t>
            </w:r>
            <w:proofErr w:type="spellEnd"/>
            <w:r w:rsidRPr="00C73E6C">
              <w:rPr>
                <w:rFonts w:ascii="Times New Roman" w:hAnsi="Times New Roman" w:cs="Times New Roman"/>
                <w:color w:val="000000"/>
                <w:sz w:val="24"/>
                <w:szCs w:val="24"/>
              </w:rPr>
              <w:t xml:space="preserve"> и </w:t>
            </w:r>
            <w:proofErr w:type="spellStart"/>
            <w:r w:rsidRPr="00C73E6C">
              <w:rPr>
                <w:rFonts w:ascii="Times New Roman" w:hAnsi="Times New Roman" w:cs="Times New Roman"/>
                <w:color w:val="000000"/>
                <w:sz w:val="24"/>
                <w:szCs w:val="24"/>
              </w:rPr>
              <w:t>Потсдамская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конференции</w:t>
            </w:r>
            <w:proofErr w:type="spellEnd"/>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130</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proofErr w:type="spellStart"/>
            <w:r w:rsidRPr="00C73E6C">
              <w:rPr>
                <w:rFonts w:ascii="Times New Roman" w:hAnsi="Times New Roman" w:cs="Times New Roman"/>
                <w:color w:val="000000"/>
                <w:sz w:val="24"/>
                <w:szCs w:val="24"/>
              </w:rPr>
              <w:t>Советско-японская</w:t>
            </w:r>
            <w:proofErr w:type="spellEnd"/>
            <w:r w:rsidRPr="00C73E6C">
              <w:rPr>
                <w:rFonts w:ascii="Times New Roman" w:hAnsi="Times New Roman" w:cs="Times New Roman"/>
                <w:color w:val="000000"/>
                <w:sz w:val="24"/>
                <w:szCs w:val="24"/>
              </w:rPr>
              <w:t xml:space="preserve"> </w:t>
            </w:r>
            <w:proofErr w:type="spellStart"/>
            <w:r w:rsidRPr="00C73E6C">
              <w:rPr>
                <w:rFonts w:ascii="Times New Roman" w:hAnsi="Times New Roman" w:cs="Times New Roman"/>
                <w:color w:val="000000"/>
                <w:sz w:val="24"/>
                <w:szCs w:val="24"/>
              </w:rPr>
              <w:t>война</w:t>
            </w:r>
            <w:proofErr w:type="spellEnd"/>
            <w:r w:rsidRPr="00C73E6C">
              <w:rPr>
                <w:rFonts w:ascii="Times New Roman" w:hAnsi="Times New Roman" w:cs="Times New Roman"/>
                <w:color w:val="000000"/>
                <w:sz w:val="24"/>
                <w:szCs w:val="24"/>
              </w:rPr>
              <w:t xml:space="preserve"> 1945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131</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СССР и мировые державы в 1945 г.</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 xml:space="preserve">Библиотека ЦОК, История РФ, РЭШ, </w:t>
            </w:r>
            <w:r w:rsidRPr="00652FB8">
              <w:rPr>
                <w:rFonts w:ascii="Times New Roman" w:hAnsi="Times New Roman" w:cs="Times New Roman"/>
                <w:sz w:val="24"/>
                <w:szCs w:val="24"/>
                <w:lang w:val="ru-RU"/>
              </w:rPr>
              <w:lastRenderedPageBreak/>
              <w:t>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lastRenderedPageBreak/>
              <w:t>132</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Итоги Великой Отечественной и Второй мировой войн</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450101" w:rsidRDefault="002274A8" w:rsidP="00C73E6C">
            <w:pPr>
              <w:spacing w:after="0" w:line="240" w:lineRule="auto"/>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133</w:t>
            </w:r>
          </w:p>
        </w:tc>
        <w:tc>
          <w:tcPr>
            <w:tcW w:w="3234" w:type="dxa"/>
            <w:tcMar>
              <w:top w:w="50" w:type="dxa"/>
              <w:left w:w="100" w:type="dxa"/>
            </w:tcMar>
            <w:vAlign w:val="center"/>
          </w:tcPr>
          <w:p w:rsidR="002274A8" w:rsidRPr="00450101" w:rsidRDefault="002274A8" w:rsidP="00C73E6C">
            <w:pPr>
              <w:spacing w:after="0" w:line="240" w:lineRule="auto"/>
              <w:ind w:left="135"/>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Наш край в 1941–1945 гг.</w:t>
            </w:r>
          </w:p>
        </w:tc>
        <w:tc>
          <w:tcPr>
            <w:tcW w:w="992"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 xml:space="preserve"> 1 </w:t>
            </w:r>
          </w:p>
        </w:tc>
        <w:tc>
          <w:tcPr>
            <w:tcW w:w="1843"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450101"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Pr="00450101" w:rsidRDefault="002274A8" w:rsidP="0097130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24.05.2024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450101" w:rsidRDefault="002274A8" w:rsidP="00C73E6C">
            <w:pPr>
              <w:spacing w:after="0" w:line="240" w:lineRule="auto"/>
              <w:rPr>
                <w:rFonts w:ascii="Times New Roman" w:hAnsi="Times New Roman" w:cs="Times New Roman"/>
                <w:sz w:val="24"/>
                <w:szCs w:val="24"/>
                <w:lang w:val="ru-RU"/>
              </w:rPr>
            </w:pPr>
            <w:r w:rsidRPr="00450101">
              <w:rPr>
                <w:rFonts w:ascii="Times New Roman" w:hAnsi="Times New Roman" w:cs="Times New Roman"/>
                <w:color w:val="000000"/>
                <w:sz w:val="24"/>
                <w:szCs w:val="24"/>
                <w:lang w:val="ru-RU"/>
              </w:rPr>
              <w:t>134</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450101">
              <w:rPr>
                <w:rFonts w:ascii="Times New Roman" w:hAnsi="Times New Roman" w:cs="Times New Roman"/>
                <w:color w:val="000000"/>
                <w:sz w:val="24"/>
                <w:szCs w:val="24"/>
                <w:lang w:val="ru-RU"/>
              </w:rPr>
              <w:t xml:space="preserve">Наш </w:t>
            </w:r>
            <w:proofErr w:type="spellStart"/>
            <w:r w:rsidRPr="00450101">
              <w:rPr>
                <w:rFonts w:ascii="Times New Roman" w:hAnsi="Times New Roman" w:cs="Times New Roman"/>
                <w:color w:val="000000"/>
                <w:sz w:val="24"/>
                <w:szCs w:val="24"/>
                <w:lang w:val="ru-RU"/>
              </w:rPr>
              <w:t>кр</w:t>
            </w:r>
            <w:r w:rsidRPr="00C73E6C">
              <w:rPr>
                <w:rFonts w:ascii="Times New Roman" w:hAnsi="Times New Roman" w:cs="Times New Roman"/>
                <w:color w:val="000000"/>
                <w:sz w:val="24"/>
                <w:szCs w:val="24"/>
              </w:rPr>
              <w:t>ай</w:t>
            </w:r>
            <w:proofErr w:type="spellEnd"/>
            <w:r w:rsidRPr="00C73E6C">
              <w:rPr>
                <w:rFonts w:ascii="Times New Roman" w:hAnsi="Times New Roman" w:cs="Times New Roman"/>
                <w:color w:val="000000"/>
                <w:sz w:val="24"/>
                <w:szCs w:val="24"/>
              </w:rPr>
              <w:t xml:space="preserve"> в 1941–1945 </w:t>
            </w:r>
            <w:proofErr w:type="spellStart"/>
            <w:r w:rsidRPr="00C73E6C">
              <w:rPr>
                <w:rFonts w:ascii="Times New Roman" w:hAnsi="Times New Roman" w:cs="Times New Roman"/>
                <w:color w:val="000000"/>
                <w:sz w:val="24"/>
                <w:szCs w:val="24"/>
              </w:rPr>
              <w:t>гг</w:t>
            </w:r>
            <w:proofErr w:type="spellEnd"/>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97130C" w:rsidRDefault="002274A8" w:rsidP="005A27B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135</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Повторительно-обобщающий урок по теме "История России в 1914 – 1920-е гг. </w:t>
            </w:r>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97130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462CF6" w:rsidTr="002274A8">
        <w:trPr>
          <w:trHeight w:val="144"/>
          <w:tblCellSpacing w:w="20" w:type="nil"/>
        </w:trPr>
        <w:tc>
          <w:tcPr>
            <w:tcW w:w="977" w:type="dxa"/>
            <w:tcMar>
              <w:top w:w="50" w:type="dxa"/>
              <w:left w:w="100" w:type="dxa"/>
            </w:tcMar>
            <w:vAlign w:val="center"/>
          </w:tcPr>
          <w:p w:rsidR="002274A8" w:rsidRPr="00C73E6C" w:rsidRDefault="002274A8" w:rsidP="00C73E6C">
            <w:pPr>
              <w:spacing w:after="0" w:line="240" w:lineRule="auto"/>
              <w:rPr>
                <w:rFonts w:ascii="Times New Roman" w:hAnsi="Times New Roman" w:cs="Times New Roman"/>
                <w:sz w:val="24"/>
                <w:szCs w:val="24"/>
              </w:rPr>
            </w:pPr>
            <w:r w:rsidRPr="00C73E6C">
              <w:rPr>
                <w:rFonts w:ascii="Times New Roman" w:hAnsi="Times New Roman" w:cs="Times New Roman"/>
                <w:color w:val="000000"/>
                <w:sz w:val="24"/>
                <w:szCs w:val="24"/>
              </w:rPr>
              <w:t>136</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Повторительно-обобщающий урок по теме "СССР в 1930–1945 гг. </w:t>
            </w:r>
            <w:r w:rsidRPr="00C73E6C">
              <w:rPr>
                <w:rFonts w:ascii="Times New Roman" w:hAnsi="Times New Roman" w:cs="Times New Roman"/>
                <w:color w:val="000000"/>
                <w:sz w:val="24"/>
                <w:szCs w:val="24"/>
              </w:rPr>
              <w:t>"</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p>
        </w:tc>
        <w:tc>
          <w:tcPr>
            <w:tcW w:w="1559" w:type="dxa"/>
            <w:gridSpan w:val="2"/>
            <w:tcMar>
              <w:top w:w="50" w:type="dxa"/>
              <w:left w:w="100" w:type="dxa"/>
            </w:tcMar>
            <w:vAlign w:val="center"/>
          </w:tcPr>
          <w:p w:rsidR="002274A8" w:rsidRPr="0097130C"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30.05.2024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C73E6C" w:rsidRDefault="002274A8" w:rsidP="00C73E6C">
            <w:pPr>
              <w:spacing w:line="240" w:lineRule="auto"/>
              <w:rPr>
                <w:lang w:val="ru-RU"/>
              </w:rPr>
            </w:pPr>
            <w:r w:rsidRPr="00652FB8">
              <w:rPr>
                <w:rFonts w:ascii="Times New Roman" w:hAnsi="Times New Roman" w:cs="Times New Roman"/>
                <w:sz w:val="24"/>
                <w:szCs w:val="24"/>
                <w:lang w:val="ru-RU"/>
              </w:rPr>
              <w:t>Библиотека ЦОК, История РФ, РЭШ, ФИПИ</w:t>
            </w:r>
          </w:p>
        </w:tc>
      </w:tr>
      <w:tr w:rsidR="002274A8" w:rsidRPr="002D20EB" w:rsidTr="002274A8">
        <w:trPr>
          <w:trHeight w:val="144"/>
          <w:tblCellSpacing w:w="20" w:type="nil"/>
        </w:trPr>
        <w:tc>
          <w:tcPr>
            <w:tcW w:w="977" w:type="dxa"/>
            <w:tcMar>
              <w:top w:w="50" w:type="dxa"/>
              <w:left w:w="100" w:type="dxa"/>
            </w:tcMar>
            <w:vAlign w:val="center"/>
          </w:tcPr>
          <w:p w:rsidR="002274A8" w:rsidRPr="002D20EB" w:rsidRDefault="002274A8" w:rsidP="00C73E6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137</w:t>
            </w:r>
          </w:p>
        </w:tc>
        <w:tc>
          <w:tcPr>
            <w:tcW w:w="3234" w:type="dxa"/>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Повторительно-обобщающий урок по курсу «История новейшего времени»</w:t>
            </w:r>
          </w:p>
        </w:tc>
        <w:tc>
          <w:tcPr>
            <w:tcW w:w="992" w:type="dxa"/>
            <w:tcMar>
              <w:top w:w="50" w:type="dxa"/>
              <w:left w:w="100" w:type="dxa"/>
            </w:tcMar>
            <w:vAlign w:val="center"/>
          </w:tcPr>
          <w:p w:rsidR="002274A8" w:rsidRPr="002D20EB" w:rsidRDefault="002274A8" w:rsidP="00C73E6C">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rsidR="002274A8" w:rsidRPr="002D20EB" w:rsidRDefault="002274A8" w:rsidP="00C73E6C">
            <w:pPr>
              <w:spacing w:after="0" w:line="240" w:lineRule="auto"/>
              <w:ind w:left="135"/>
              <w:jc w:val="center"/>
              <w:rPr>
                <w:rFonts w:ascii="Times New Roman" w:hAnsi="Times New Roman" w:cs="Times New Roman"/>
                <w:sz w:val="24"/>
                <w:szCs w:val="24"/>
                <w:lang w:val="ru-RU"/>
              </w:rPr>
            </w:pPr>
          </w:p>
        </w:tc>
        <w:tc>
          <w:tcPr>
            <w:tcW w:w="1985" w:type="dxa"/>
            <w:tcMar>
              <w:top w:w="50" w:type="dxa"/>
              <w:left w:w="100" w:type="dxa"/>
            </w:tcMar>
            <w:vAlign w:val="center"/>
          </w:tcPr>
          <w:p w:rsidR="002274A8" w:rsidRPr="002D20EB" w:rsidRDefault="002274A8" w:rsidP="00C73E6C">
            <w:pPr>
              <w:spacing w:after="0" w:line="240" w:lineRule="auto"/>
              <w:ind w:left="135"/>
              <w:jc w:val="center"/>
              <w:rPr>
                <w:rFonts w:ascii="Times New Roman" w:hAnsi="Times New Roman" w:cs="Times New Roman"/>
                <w:sz w:val="24"/>
                <w:szCs w:val="24"/>
                <w:lang w:val="ru-RU"/>
              </w:rPr>
            </w:pPr>
          </w:p>
        </w:tc>
        <w:tc>
          <w:tcPr>
            <w:tcW w:w="1559" w:type="dxa"/>
            <w:gridSpan w:val="2"/>
            <w:tcMar>
              <w:top w:w="50" w:type="dxa"/>
              <w:left w:w="100" w:type="dxa"/>
            </w:tcMar>
            <w:vAlign w:val="center"/>
          </w:tcPr>
          <w:p w:rsidR="002274A8" w:rsidRDefault="002274A8" w:rsidP="00C73E6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31.05.2024</w:t>
            </w:r>
          </w:p>
        </w:tc>
        <w:tc>
          <w:tcPr>
            <w:tcW w:w="1134" w:type="dxa"/>
          </w:tcPr>
          <w:p w:rsidR="002274A8" w:rsidRPr="00652FB8" w:rsidRDefault="002274A8" w:rsidP="00C73E6C">
            <w:pPr>
              <w:spacing w:line="240" w:lineRule="auto"/>
              <w:rPr>
                <w:rFonts w:ascii="Times New Roman" w:hAnsi="Times New Roman" w:cs="Times New Roman"/>
                <w:sz w:val="24"/>
                <w:szCs w:val="24"/>
                <w:lang w:val="ru-RU"/>
              </w:rPr>
            </w:pPr>
          </w:p>
        </w:tc>
        <w:tc>
          <w:tcPr>
            <w:tcW w:w="2551" w:type="dxa"/>
            <w:tcMar>
              <w:top w:w="50" w:type="dxa"/>
              <w:left w:w="100" w:type="dxa"/>
            </w:tcMar>
          </w:tcPr>
          <w:p w:rsidR="002274A8" w:rsidRPr="00652FB8" w:rsidRDefault="002274A8" w:rsidP="00C73E6C">
            <w:pPr>
              <w:spacing w:line="240" w:lineRule="auto"/>
              <w:rPr>
                <w:rFonts w:ascii="Times New Roman" w:hAnsi="Times New Roman" w:cs="Times New Roman"/>
                <w:sz w:val="24"/>
                <w:szCs w:val="24"/>
                <w:lang w:val="ru-RU"/>
              </w:rPr>
            </w:pPr>
          </w:p>
        </w:tc>
      </w:tr>
      <w:tr w:rsidR="002274A8" w:rsidRPr="00C73E6C" w:rsidTr="002274A8">
        <w:trPr>
          <w:trHeight w:val="144"/>
          <w:tblCellSpacing w:w="20" w:type="nil"/>
        </w:trPr>
        <w:tc>
          <w:tcPr>
            <w:tcW w:w="4211" w:type="dxa"/>
            <w:gridSpan w:val="2"/>
            <w:tcMar>
              <w:top w:w="50" w:type="dxa"/>
              <w:left w:w="100" w:type="dxa"/>
            </w:tcMar>
            <w:vAlign w:val="center"/>
          </w:tcPr>
          <w:p w:rsidR="002274A8" w:rsidRPr="00C73E6C" w:rsidRDefault="002274A8" w:rsidP="00C73E6C">
            <w:pPr>
              <w:spacing w:after="0" w:line="240" w:lineRule="auto"/>
              <w:ind w:left="135"/>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13</w:t>
            </w:r>
            <w:r>
              <w:rPr>
                <w:rFonts w:ascii="Times New Roman" w:hAnsi="Times New Roman" w:cs="Times New Roman"/>
                <w:color w:val="000000"/>
                <w:sz w:val="24"/>
                <w:szCs w:val="24"/>
                <w:lang w:val="ru-RU"/>
              </w:rPr>
              <w:t>7</w:t>
            </w:r>
            <w:r w:rsidRPr="00C73E6C">
              <w:rPr>
                <w:rFonts w:ascii="Times New Roman" w:hAnsi="Times New Roman" w:cs="Times New Roman"/>
                <w:color w:val="000000"/>
                <w:sz w:val="24"/>
                <w:szCs w:val="24"/>
              </w:rPr>
              <w:t xml:space="preserve"> </w:t>
            </w:r>
          </w:p>
        </w:tc>
        <w:tc>
          <w:tcPr>
            <w:tcW w:w="1843"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0 </w:t>
            </w:r>
          </w:p>
        </w:tc>
        <w:tc>
          <w:tcPr>
            <w:tcW w:w="1985" w:type="dxa"/>
            <w:tcMar>
              <w:top w:w="50" w:type="dxa"/>
              <w:left w:w="100" w:type="dxa"/>
            </w:tcMar>
            <w:vAlign w:val="center"/>
          </w:tcPr>
          <w:p w:rsidR="002274A8" w:rsidRPr="00C73E6C" w:rsidRDefault="002274A8" w:rsidP="00C73E6C">
            <w:pPr>
              <w:spacing w:after="0" w:line="240" w:lineRule="auto"/>
              <w:ind w:left="135"/>
              <w:jc w:val="center"/>
              <w:rPr>
                <w:rFonts w:ascii="Times New Roman" w:hAnsi="Times New Roman" w:cs="Times New Roman"/>
                <w:sz w:val="24"/>
                <w:szCs w:val="24"/>
              </w:rPr>
            </w:pPr>
            <w:r w:rsidRPr="00C73E6C">
              <w:rPr>
                <w:rFonts w:ascii="Times New Roman" w:hAnsi="Times New Roman" w:cs="Times New Roman"/>
                <w:color w:val="000000"/>
                <w:sz w:val="24"/>
                <w:szCs w:val="24"/>
              </w:rPr>
              <w:t xml:space="preserve"> 0 </w:t>
            </w:r>
          </w:p>
        </w:tc>
        <w:tc>
          <w:tcPr>
            <w:tcW w:w="1134" w:type="dxa"/>
          </w:tcPr>
          <w:p w:rsidR="002274A8" w:rsidRPr="00C73E6C" w:rsidRDefault="002274A8" w:rsidP="00C73E6C">
            <w:pPr>
              <w:spacing w:line="240" w:lineRule="auto"/>
              <w:rPr>
                <w:rFonts w:ascii="Times New Roman" w:hAnsi="Times New Roman" w:cs="Times New Roman"/>
                <w:sz w:val="24"/>
                <w:szCs w:val="24"/>
              </w:rPr>
            </w:pPr>
          </w:p>
        </w:tc>
        <w:tc>
          <w:tcPr>
            <w:tcW w:w="4110" w:type="dxa"/>
            <w:gridSpan w:val="3"/>
            <w:tcMar>
              <w:top w:w="50" w:type="dxa"/>
              <w:left w:w="100" w:type="dxa"/>
            </w:tcMar>
            <w:vAlign w:val="center"/>
          </w:tcPr>
          <w:p w:rsidR="002274A8" w:rsidRPr="00C73E6C" w:rsidRDefault="002274A8" w:rsidP="00C73E6C">
            <w:pPr>
              <w:spacing w:line="240" w:lineRule="auto"/>
              <w:rPr>
                <w:rFonts w:ascii="Times New Roman" w:hAnsi="Times New Roman" w:cs="Times New Roman"/>
                <w:sz w:val="24"/>
                <w:szCs w:val="24"/>
              </w:rPr>
            </w:pPr>
          </w:p>
        </w:tc>
      </w:tr>
    </w:tbl>
    <w:p w:rsidR="000E5B56" w:rsidRPr="002274A8" w:rsidRDefault="000E5B56" w:rsidP="00C73E6C">
      <w:pPr>
        <w:spacing w:line="240" w:lineRule="auto"/>
        <w:rPr>
          <w:rFonts w:ascii="Times New Roman" w:hAnsi="Times New Roman" w:cs="Times New Roman"/>
          <w:sz w:val="24"/>
          <w:szCs w:val="24"/>
          <w:lang w:val="ru-RU"/>
        </w:rPr>
        <w:sectPr w:rsidR="000E5B56" w:rsidRPr="002274A8" w:rsidSect="00C73E6C">
          <w:type w:val="continuous"/>
          <w:pgSz w:w="16383" w:h="11906" w:orient="landscape"/>
          <w:pgMar w:top="1134" w:right="567" w:bottom="1134" w:left="1701" w:header="720" w:footer="720" w:gutter="0"/>
          <w:cols w:space="720"/>
          <w:docGrid w:linePitch="299"/>
        </w:sectPr>
      </w:pPr>
    </w:p>
    <w:p w:rsidR="00C73E6C" w:rsidRPr="002274A8" w:rsidRDefault="00C73E6C" w:rsidP="002274A8">
      <w:pPr>
        <w:spacing w:after="0" w:line="240" w:lineRule="auto"/>
        <w:rPr>
          <w:rFonts w:ascii="Times New Roman" w:hAnsi="Times New Roman" w:cs="Times New Roman"/>
          <w:b/>
          <w:color w:val="000000"/>
          <w:sz w:val="24"/>
          <w:szCs w:val="24"/>
          <w:lang w:val="ru-RU"/>
        </w:rPr>
      </w:pPr>
    </w:p>
    <w:p w:rsidR="00C73E6C" w:rsidRDefault="00C73E6C" w:rsidP="00C73E6C">
      <w:pPr>
        <w:spacing w:after="0" w:line="240" w:lineRule="auto"/>
        <w:ind w:left="120"/>
        <w:jc w:val="center"/>
        <w:rPr>
          <w:rFonts w:ascii="Times New Roman" w:hAnsi="Times New Roman" w:cs="Times New Roman"/>
          <w:b/>
          <w:color w:val="000000"/>
          <w:sz w:val="24"/>
          <w:szCs w:val="24"/>
        </w:rPr>
      </w:pPr>
    </w:p>
    <w:p w:rsidR="008B5D3F" w:rsidRPr="008B5D3F" w:rsidRDefault="008B5D3F" w:rsidP="008B5D3F">
      <w:pPr>
        <w:spacing w:after="160" w:line="256" w:lineRule="auto"/>
        <w:jc w:val="center"/>
        <w:rPr>
          <w:rFonts w:ascii="Times New Roman" w:eastAsia="Calibri" w:hAnsi="Times New Roman" w:cs="Times New Roman"/>
          <w:b/>
          <w:sz w:val="24"/>
          <w:szCs w:val="24"/>
          <w:lang w:val="ru-RU"/>
        </w:rPr>
      </w:pPr>
      <w:bookmarkStart w:id="10" w:name="block-7430296"/>
      <w:bookmarkEnd w:id="9"/>
      <w:r w:rsidRPr="008B5D3F">
        <w:rPr>
          <w:rFonts w:ascii="Times New Roman" w:eastAsia="Calibri" w:hAnsi="Times New Roman" w:cs="Times New Roman"/>
          <w:b/>
          <w:sz w:val="24"/>
          <w:szCs w:val="24"/>
          <w:lang w:val="ru-RU"/>
        </w:rPr>
        <w:t>ВОСПИТАТЕЛЬНЫЙ ПОТЕНЦИАЛ ПРЕДМЕТА «ИСТОРИЯ»</w:t>
      </w:r>
    </w:p>
    <w:p w:rsidR="008B5D3F" w:rsidRPr="008B5D3F" w:rsidRDefault="008B5D3F" w:rsidP="008B5D3F">
      <w:pPr>
        <w:spacing w:after="160" w:line="256" w:lineRule="auto"/>
        <w:ind w:firstLine="708"/>
        <w:jc w:val="both"/>
        <w:rPr>
          <w:rFonts w:ascii="Times New Roman" w:eastAsia="Calibri" w:hAnsi="Times New Roman" w:cs="Times New Roman"/>
          <w:color w:val="000000"/>
          <w:sz w:val="24"/>
          <w:szCs w:val="24"/>
          <w:lang w:val="ru-RU"/>
        </w:rPr>
      </w:pPr>
      <w:r w:rsidRPr="008B5D3F">
        <w:rPr>
          <w:rFonts w:ascii="Times New Roman" w:eastAsia="Calibri" w:hAnsi="Times New Roman" w:cs="Times New Roman"/>
          <w:sz w:val="24"/>
          <w:szCs w:val="24"/>
          <w:lang w:val="ru-RU"/>
        </w:rPr>
        <w:t xml:space="preserve">Воспитательный потенциал предмета «История» предусматривает формирование у обучающихся 10-11 классов универсальных учебных действий: решения проблем, поиска анализа и обработки информации, необходимых для приобретения опыта исследовательской деятельности, занимающей важное место в познании истории. Это реализуется на уроках истории </w:t>
      </w:r>
      <w:proofErr w:type="gramStart"/>
      <w:r w:rsidRPr="008B5D3F">
        <w:rPr>
          <w:rFonts w:ascii="Times New Roman" w:eastAsia="Calibri" w:hAnsi="Times New Roman" w:cs="Times New Roman"/>
          <w:sz w:val="24"/>
          <w:szCs w:val="24"/>
          <w:lang w:val="ru-RU"/>
        </w:rPr>
        <w:t>через</w:t>
      </w:r>
      <w:proofErr w:type="gramEnd"/>
      <w:r w:rsidRPr="008B5D3F">
        <w:rPr>
          <w:rFonts w:ascii="Times New Roman" w:eastAsia="Calibri" w:hAnsi="Times New Roman" w:cs="Times New Roman"/>
          <w:sz w:val="24"/>
          <w:szCs w:val="24"/>
          <w:lang w:val="ru-RU"/>
        </w:rPr>
        <w:t xml:space="preserve">: </w:t>
      </w:r>
    </w:p>
    <w:p w:rsidR="008B5D3F" w:rsidRPr="008B5D3F" w:rsidRDefault="008B5D3F" w:rsidP="008B5D3F">
      <w:pPr>
        <w:autoSpaceDE w:val="0"/>
        <w:autoSpaceDN w:val="0"/>
        <w:adjustRightInd w:val="0"/>
        <w:spacing w:after="59" w:line="240" w:lineRule="auto"/>
        <w:jc w:val="both"/>
        <w:rPr>
          <w:rFonts w:ascii="Times New Roman" w:eastAsia="Calibri" w:hAnsi="Times New Roman" w:cs="Times New Roman"/>
          <w:color w:val="000000"/>
          <w:sz w:val="24"/>
          <w:szCs w:val="24"/>
          <w:lang w:val="ru-RU"/>
        </w:rPr>
      </w:pPr>
      <w:r w:rsidRPr="008B5D3F">
        <w:rPr>
          <w:rFonts w:ascii="Times New Roman" w:eastAsia="Calibri" w:hAnsi="Times New Roman" w:cs="Times New Roman"/>
          <w:color w:val="000000"/>
          <w:sz w:val="24"/>
          <w:szCs w:val="24"/>
          <w:lang w:val="ru-RU"/>
        </w:rPr>
        <w:t xml:space="preserve">- 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w:t>
      </w:r>
      <w:proofErr w:type="gramStart"/>
      <w:r w:rsidRPr="008B5D3F">
        <w:rPr>
          <w:rFonts w:ascii="Times New Roman" w:eastAsia="Calibri" w:hAnsi="Times New Roman" w:cs="Times New Roman"/>
          <w:color w:val="000000"/>
          <w:sz w:val="24"/>
          <w:szCs w:val="24"/>
          <w:lang w:val="ru-RU"/>
        </w:rPr>
        <w:t>обучающимися</w:t>
      </w:r>
      <w:proofErr w:type="gramEnd"/>
      <w:r w:rsidRPr="008B5D3F">
        <w:rPr>
          <w:rFonts w:ascii="Times New Roman" w:eastAsia="Calibri" w:hAnsi="Times New Roman" w:cs="Times New Roman"/>
          <w:color w:val="000000"/>
          <w:sz w:val="24"/>
          <w:szCs w:val="24"/>
          <w:lang w:val="ru-RU"/>
        </w:rPr>
        <w:t xml:space="preserve"> своего мнения по ее поводу, выработки своего отношения к ней; </w:t>
      </w:r>
    </w:p>
    <w:p w:rsidR="008B5D3F" w:rsidRPr="008B5D3F" w:rsidRDefault="008B5D3F" w:rsidP="008B5D3F">
      <w:pPr>
        <w:autoSpaceDE w:val="0"/>
        <w:autoSpaceDN w:val="0"/>
        <w:adjustRightInd w:val="0"/>
        <w:spacing w:after="59" w:line="240" w:lineRule="auto"/>
        <w:jc w:val="both"/>
        <w:rPr>
          <w:rFonts w:ascii="Times New Roman" w:eastAsia="Calibri" w:hAnsi="Times New Roman" w:cs="Times New Roman"/>
          <w:color w:val="000000"/>
          <w:sz w:val="24"/>
          <w:szCs w:val="24"/>
          <w:lang w:val="ru-RU"/>
        </w:rPr>
      </w:pPr>
      <w:r w:rsidRPr="008B5D3F">
        <w:rPr>
          <w:rFonts w:ascii="Times New Roman" w:eastAsia="Calibri" w:hAnsi="Times New Roman" w:cs="Times New Roman"/>
          <w:color w:val="000000"/>
          <w:sz w:val="24"/>
          <w:szCs w:val="24"/>
          <w:lang w:val="ru-RU"/>
        </w:rPr>
        <w:t xml:space="preserve">- демонстрацию </w:t>
      </w:r>
      <w:proofErr w:type="gramStart"/>
      <w:r w:rsidRPr="008B5D3F">
        <w:rPr>
          <w:rFonts w:ascii="Times New Roman" w:eastAsia="Calibri" w:hAnsi="Times New Roman" w:cs="Times New Roman"/>
          <w:color w:val="000000"/>
          <w:sz w:val="24"/>
          <w:szCs w:val="24"/>
          <w:lang w:val="ru-RU"/>
        </w:rPr>
        <w:t>обучающимся</w:t>
      </w:r>
      <w:proofErr w:type="gramEnd"/>
      <w:r w:rsidRPr="008B5D3F">
        <w:rPr>
          <w:rFonts w:ascii="Times New Roman" w:eastAsia="Calibri" w:hAnsi="Times New Roman" w:cs="Times New Roman"/>
          <w:color w:val="000000"/>
          <w:sz w:val="24"/>
          <w:szCs w:val="24"/>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B5D3F" w:rsidRPr="008B5D3F" w:rsidRDefault="008B5D3F" w:rsidP="008B5D3F">
      <w:pPr>
        <w:autoSpaceDE w:val="0"/>
        <w:autoSpaceDN w:val="0"/>
        <w:adjustRightInd w:val="0"/>
        <w:spacing w:after="59" w:line="240" w:lineRule="auto"/>
        <w:jc w:val="both"/>
        <w:rPr>
          <w:rFonts w:ascii="Times New Roman" w:eastAsia="Calibri" w:hAnsi="Times New Roman" w:cs="Times New Roman"/>
          <w:color w:val="000000"/>
          <w:sz w:val="24"/>
          <w:szCs w:val="24"/>
          <w:lang w:val="ru-RU"/>
        </w:rPr>
      </w:pPr>
      <w:proofErr w:type="gramStart"/>
      <w:r w:rsidRPr="008B5D3F">
        <w:rPr>
          <w:rFonts w:ascii="Times New Roman" w:eastAsia="Calibri" w:hAnsi="Times New Roman" w:cs="Times New Roman"/>
          <w:color w:val="000000"/>
          <w:sz w:val="24"/>
          <w:szCs w:val="24"/>
          <w:lang w:val="ru-RU"/>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8B5D3F" w:rsidRPr="008B5D3F" w:rsidRDefault="008B5D3F" w:rsidP="008B5D3F">
      <w:pPr>
        <w:autoSpaceDE w:val="0"/>
        <w:autoSpaceDN w:val="0"/>
        <w:adjustRightInd w:val="0"/>
        <w:spacing w:after="0" w:line="240" w:lineRule="auto"/>
        <w:jc w:val="both"/>
        <w:rPr>
          <w:rFonts w:ascii="Times New Roman" w:eastAsia="Calibri" w:hAnsi="Times New Roman" w:cs="Times New Roman"/>
          <w:color w:val="000000"/>
          <w:sz w:val="24"/>
          <w:szCs w:val="24"/>
          <w:lang w:val="ru-RU"/>
        </w:rPr>
      </w:pPr>
      <w:proofErr w:type="gramStart"/>
      <w:r w:rsidRPr="008B5D3F">
        <w:rPr>
          <w:rFonts w:ascii="Times New Roman" w:eastAsia="Calibri" w:hAnsi="Times New Roman" w:cs="Times New Roman"/>
          <w:color w:val="000000"/>
          <w:sz w:val="24"/>
          <w:szCs w:val="24"/>
          <w:lang w:val="ru-RU"/>
        </w:rPr>
        <w:t xml:space="preserve">-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8B5D3F" w:rsidRPr="008B5D3F" w:rsidRDefault="008B5D3F" w:rsidP="008B5D3F">
      <w:pPr>
        <w:spacing w:after="0" w:line="240" w:lineRule="auto"/>
        <w:jc w:val="both"/>
        <w:rPr>
          <w:rFonts w:ascii="Times New Roman" w:eastAsia="Calibri" w:hAnsi="Times New Roman" w:cs="Times New Roman"/>
          <w:sz w:val="24"/>
          <w:szCs w:val="24"/>
          <w:lang w:val="ru-RU"/>
        </w:rPr>
      </w:pPr>
      <w:r w:rsidRPr="008B5D3F">
        <w:rPr>
          <w:rFonts w:ascii="Times New Roman" w:eastAsia="Calibri" w:hAnsi="Times New Roman" w:cs="Times New Roman"/>
          <w:sz w:val="24"/>
          <w:szCs w:val="24"/>
          <w:lang w:val="ru-RU"/>
        </w:rPr>
        <w:t>-Воспитание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8B5D3F" w:rsidRPr="008B5D3F" w:rsidRDefault="008B5D3F" w:rsidP="008B5D3F">
      <w:pPr>
        <w:spacing w:after="0" w:line="240" w:lineRule="auto"/>
        <w:jc w:val="both"/>
        <w:rPr>
          <w:rFonts w:ascii="Times New Roman" w:eastAsia="Calibri" w:hAnsi="Times New Roman" w:cs="Times New Roman"/>
          <w:sz w:val="24"/>
          <w:szCs w:val="24"/>
          <w:lang w:val="ru-RU"/>
        </w:rPr>
      </w:pPr>
      <w:r w:rsidRPr="008B5D3F">
        <w:rPr>
          <w:rFonts w:ascii="Times New Roman" w:eastAsia="Calibri" w:hAnsi="Times New Roman" w:cs="Times New Roman"/>
          <w:sz w:val="24"/>
          <w:szCs w:val="24"/>
          <w:lang w:val="ru-RU"/>
        </w:rPr>
        <w:t>-Формирование у детей и молодежи ценностного миропонимания и современного научного мировоззрения, развитие культуры и межэтнических отношений;</w:t>
      </w:r>
    </w:p>
    <w:p w:rsidR="008B5D3F" w:rsidRPr="008B5D3F" w:rsidRDefault="008B5D3F" w:rsidP="008B5D3F">
      <w:pPr>
        <w:spacing w:after="0" w:line="240" w:lineRule="auto"/>
        <w:jc w:val="both"/>
        <w:rPr>
          <w:rFonts w:ascii="Times New Roman" w:eastAsia="Calibri" w:hAnsi="Times New Roman" w:cs="Times New Roman"/>
          <w:sz w:val="24"/>
          <w:szCs w:val="24"/>
          <w:lang w:val="ru-RU"/>
        </w:rPr>
      </w:pPr>
      <w:r w:rsidRPr="008B5D3F">
        <w:rPr>
          <w:rFonts w:ascii="Times New Roman" w:eastAsia="Calibri" w:hAnsi="Times New Roman" w:cs="Times New Roman"/>
          <w:sz w:val="24"/>
          <w:szCs w:val="24"/>
          <w:lang w:val="ru-RU"/>
        </w:rPr>
        <w:t>- Разностороннее и современное развитие детей и молодежи, их творческих способностей, формирование навыков самообразования, самореализации личности.</w:t>
      </w: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8B5D3F" w:rsidRDefault="008B5D3F" w:rsidP="00C73E6C">
      <w:pPr>
        <w:spacing w:after="0" w:line="240" w:lineRule="auto"/>
        <w:ind w:left="120"/>
        <w:rPr>
          <w:rFonts w:ascii="Times New Roman" w:hAnsi="Times New Roman" w:cs="Times New Roman"/>
          <w:b/>
          <w:color w:val="000000"/>
          <w:sz w:val="24"/>
          <w:szCs w:val="24"/>
          <w:lang w:val="ru-RU"/>
        </w:rPr>
      </w:pPr>
    </w:p>
    <w:p w:rsidR="000E5B56" w:rsidRPr="008B5D3F" w:rsidRDefault="00C73E6C" w:rsidP="00C73E6C">
      <w:pPr>
        <w:spacing w:after="0" w:line="240" w:lineRule="auto"/>
        <w:ind w:left="120"/>
        <w:rPr>
          <w:rFonts w:ascii="Times New Roman" w:hAnsi="Times New Roman" w:cs="Times New Roman"/>
          <w:sz w:val="24"/>
          <w:szCs w:val="24"/>
          <w:lang w:val="ru-RU"/>
        </w:rPr>
      </w:pPr>
      <w:r w:rsidRPr="008B5D3F">
        <w:rPr>
          <w:rFonts w:ascii="Times New Roman" w:hAnsi="Times New Roman" w:cs="Times New Roman"/>
          <w:b/>
          <w:color w:val="000000"/>
          <w:sz w:val="24"/>
          <w:szCs w:val="24"/>
          <w:lang w:val="ru-RU"/>
        </w:rPr>
        <w:t>УЧЕБНО-МЕТОДИЧЕСКОЕ ОБЕСПЕЧЕНИЕ ОБРАЗОВАТЕЛЬНОГО ПРОЦЕССА</w:t>
      </w:r>
    </w:p>
    <w:p w:rsidR="000E5B56" w:rsidRPr="008B5D3F" w:rsidRDefault="00C73E6C" w:rsidP="00C73E6C">
      <w:pPr>
        <w:spacing w:after="0" w:line="240" w:lineRule="auto"/>
        <w:ind w:left="120"/>
        <w:rPr>
          <w:rFonts w:ascii="Times New Roman" w:hAnsi="Times New Roman" w:cs="Times New Roman"/>
          <w:sz w:val="24"/>
          <w:szCs w:val="24"/>
          <w:lang w:val="ru-RU"/>
        </w:rPr>
      </w:pPr>
      <w:r w:rsidRPr="008B5D3F">
        <w:rPr>
          <w:rFonts w:ascii="Times New Roman" w:hAnsi="Times New Roman" w:cs="Times New Roman"/>
          <w:b/>
          <w:color w:val="000000"/>
          <w:sz w:val="24"/>
          <w:szCs w:val="24"/>
          <w:lang w:val="ru-RU"/>
        </w:rPr>
        <w:t>ОБЯЗАТЕЛЬНЫЕ УЧЕБНЫЕ МАТЕРИАЛЫ ДЛЯ УЧЕНИКА</w:t>
      </w: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 xml:space="preserve">​‌• История. Всеобщая история. Новейшая история, 10 класс/ </w:t>
      </w:r>
      <w:proofErr w:type="spellStart"/>
      <w:r w:rsidRPr="00C73E6C">
        <w:rPr>
          <w:rFonts w:ascii="Times New Roman" w:hAnsi="Times New Roman" w:cs="Times New Roman"/>
          <w:color w:val="000000"/>
          <w:sz w:val="24"/>
          <w:szCs w:val="24"/>
          <w:lang w:val="ru-RU"/>
        </w:rPr>
        <w:t>Сороко</w:t>
      </w:r>
      <w:proofErr w:type="spellEnd"/>
      <w:r w:rsidRPr="00C73E6C">
        <w:rPr>
          <w:rFonts w:ascii="Times New Roman" w:hAnsi="Times New Roman" w:cs="Times New Roman"/>
          <w:color w:val="000000"/>
          <w:sz w:val="24"/>
          <w:szCs w:val="24"/>
          <w:lang w:val="ru-RU"/>
        </w:rPr>
        <w:t xml:space="preserve">-Цюпа О.С., </w:t>
      </w:r>
      <w:proofErr w:type="spellStart"/>
      <w:r w:rsidRPr="00C73E6C">
        <w:rPr>
          <w:rFonts w:ascii="Times New Roman" w:hAnsi="Times New Roman" w:cs="Times New Roman"/>
          <w:color w:val="000000"/>
          <w:sz w:val="24"/>
          <w:szCs w:val="24"/>
          <w:lang w:val="ru-RU"/>
        </w:rPr>
        <w:t>Сороко</w:t>
      </w:r>
      <w:proofErr w:type="spellEnd"/>
      <w:r w:rsidRPr="00C73E6C">
        <w:rPr>
          <w:rFonts w:ascii="Times New Roman" w:hAnsi="Times New Roman" w:cs="Times New Roman"/>
          <w:color w:val="000000"/>
          <w:sz w:val="24"/>
          <w:szCs w:val="24"/>
          <w:lang w:val="ru-RU"/>
        </w:rPr>
        <w:t xml:space="preserve">-Цюпа А.О.; под редакцией </w:t>
      </w:r>
      <w:proofErr w:type="spellStart"/>
      <w:r w:rsidRPr="00C73E6C">
        <w:rPr>
          <w:rFonts w:ascii="Times New Roman" w:hAnsi="Times New Roman" w:cs="Times New Roman"/>
          <w:color w:val="000000"/>
          <w:sz w:val="24"/>
          <w:szCs w:val="24"/>
          <w:lang w:val="ru-RU"/>
        </w:rPr>
        <w:t>Искендерова</w:t>
      </w:r>
      <w:proofErr w:type="spellEnd"/>
      <w:r w:rsidRPr="00C73E6C">
        <w:rPr>
          <w:rFonts w:ascii="Times New Roman" w:hAnsi="Times New Roman" w:cs="Times New Roman"/>
          <w:color w:val="000000"/>
          <w:sz w:val="24"/>
          <w:szCs w:val="24"/>
          <w:lang w:val="ru-RU"/>
        </w:rPr>
        <w:t xml:space="preserve"> А.А., Акционерное общество «Издательство «Просвещение»</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 История. История России (в 3 частях), 10 класс/ </w:t>
      </w:r>
      <w:proofErr w:type="spellStart"/>
      <w:r w:rsidRPr="00C73E6C">
        <w:rPr>
          <w:rFonts w:ascii="Times New Roman" w:hAnsi="Times New Roman" w:cs="Times New Roman"/>
          <w:color w:val="000000"/>
          <w:sz w:val="24"/>
          <w:szCs w:val="24"/>
          <w:lang w:val="ru-RU"/>
        </w:rPr>
        <w:t>Горинов</w:t>
      </w:r>
      <w:proofErr w:type="spellEnd"/>
      <w:r w:rsidRPr="00C73E6C">
        <w:rPr>
          <w:rFonts w:ascii="Times New Roman" w:hAnsi="Times New Roman" w:cs="Times New Roman"/>
          <w:color w:val="000000"/>
          <w:sz w:val="24"/>
          <w:szCs w:val="24"/>
          <w:lang w:val="ru-RU"/>
        </w:rPr>
        <w:t xml:space="preserve"> М.М., Данилов А.А., </w:t>
      </w:r>
      <w:proofErr w:type="spellStart"/>
      <w:r w:rsidRPr="00C73E6C">
        <w:rPr>
          <w:rFonts w:ascii="Times New Roman" w:hAnsi="Times New Roman" w:cs="Times New Roman"/>
          <w:color w:val="000000"/>
          <w:sz w:val="24"/>
          <w:szCs w:val="24"/>
          <w:lang w:val="ru-RU"/>
        </w:rPr>
        <w:t>Моруков</w:t>
      </w:r>
      <w:proofErr w:type="spellEnd"/>
      <w:r w:rsidRPr="00C73E6C">
        <w:rPr>
          <w:rFonts w:ascii="Times New Roman" w:hAnsi="Times New Roman" w:cs="Times New Roman"/>
          <w:color w:val="000000"/>
          <w:sz w:val="24"/>
          <w:szCs w:val="24"/>
          <w:lang w:val="ru-RU"/>
        </w:rPr>
        <w:t xml:space="preserve"> М.Ю., Токарева А.Я. и другие; под редакцией </w:t>
      </w:r>
      <w:proofErr w:type="spellStart"/>
      <w:r w:rsidRPr="00C73E6C">
        <w:rPr>
          <w:rFonts w:ascii="Times New Roman" w:hAnsi="Times New Roman" w:cs="Times New Roman"/>
          <w:color w:val="000000"/>
          <w:sz w:val="24"/>
          <w:szCs w:val="24"/>
          <w:lang w:val="ru-RU"/>
        </w:rPr>
        <w:t>Торкунова</w:t>
      </w:r>
      <w:proofErr w:type="spellEnd"/>
      <w:r w:rsidRPr="00C73E6C">
        <w:rPr>
          <w:rFonts w:ascii="Times New Roman" w:hAnsi="Times New Roman" w:cs="Times New Roman"/>
          <w:color w:val="000000"/>
          <w:sz w:val="24"/>
          <w:szCs w:val="24"/>
          <w:lang w:val="ru-RU"/>
        </w:rPr>
        <w:t xml:space="preserve"> А.В., Акционерное общество «Издательство «Просвещение»</w:t>
      </w:r>
      <w:r w:rsidRPr="00C73E6C">
        <w:rPr>
          <w:rFonts w:ascii="Times New Roman" w:hAnsi="Times New Roman" w:cs="Times New Roman"/>
          <w:sz w:val="24"/>
          <w:szCs w:val="24"/>
          <w:lang w:val="ru-RU"/>
        </w:rPr>
        <w:br/>
      </w:r>
      <w:bookmarkStart w:id="11" w:name="cfd2ea09-3836-4ddf-a7eb-ab10f7449214"/>
      <w:r w:rsidRPr="00C73E6C">
        <w:rPr>
          <w:rFonts w:ascii="Times New Roman" w:hAnsi="Times New Roman" w:cs="Times New Roman"/>
          <w:color w:val="000000"/>
          <w:sz w:val="24"/>
          <w:szCs w:val="24"/>
          <w:lang w:val="ru-RU"/>
        </w:rPr>
        <w:t xml:space="preserve"> • История. История России (в 3 частях), 10 класс/ </w:t>
      </w:r>
      <w:proofErr w:type="spellStart"/>
      <w:r w:rsidRPr="00C73E6C">
        <w:rPr>
          <w:rFonts w:ascii="Times New Roman" w:hAnsi="Times New Roman" w:cs="Times New Roman"/>
          <w:color w:val="000000"/>
          <w:sz w:val="24"/>
          <w:szCs w:val="24"/>
          <w:lang w:val="ru-RU"/>
        </w:rPr>
        <w:t>Горинов</w:t>
      </w:r>
      <w:proofErr w:type="spellEnd"/>
      <w:r w:rsidRPr="00C73E6C">
        <w:rPr>
          <w:rFonts w:ascii="Times New Roman" w:hAnsi="Times New Roman" w:cs="Times New Roman"/>
          <w:color w:val="000000"/>
          <w:sz w:val="24"/>
          <w:szCs w:val="24"/>
          <w:lang w:val="ru-RU"/>
        </w:rPr>
        <w:t xml:space="preserve"> М.М., Данилов А.А., </w:t>
      </w:r>
      <w:proofErr w:type="spellStart"/>
      <w:r w:rsidRPr="00C73E6C">
        <w:rPr>
          <w:rFonts w:ascii="Times New Roman" w:hAnsi="Times New Roman" w:cs="Times New Roman"/>
          <w:color w:val="000000"/>
          <w:sz w:val="24"/>
          <w:szCs w:val="24"/>
          <w:lang w:val="ru-RU"/>
        </w:rPr>
        <w:t>Моруков</w:t>
      </w:r>
      <w:proofErr w:type="spellEnd"/>
      <w:r w:rsidRPr="00C73E6C">
        <w:rPr>
          <w:rFonts w:ascii="Times New Roman" w:hAnsi="Times New Roman" w:cs="Times New Roman"/>
          <w:color w:val="000000"/>
          <w:sz w:val="24"/>
          <w:szCs w:val="24"/>
          <w:lang w:val="ru-RU"/>
        </w:rPr>
        <w:t xml:space="preserve"> М.Ю., Токарева А.Я. и другие; под редакцией </w:t>
      </w:r>
      <w:proofErr w:type="spellStart"/>
      <w:r w:rsidRPr="00C73E6C">
        <w:rPr>
          <w:rFonts w:ascii="Times New Roman" w:hAnsi="Times New Roman" w:cs="Times New Roman"/>
          <w:color w:val="000000"/>
          <w:sz w:val="24"/>
          <w:szCs w:val="24"/>
          <w:lang w:val="ru-RU"/>
        </w:rPr>
        <w:t>Торкунова</w:t>
      </w:r>
      <w:proofErr w:type="spellEnd"/>
      <w:r w:rsidRPr="00C73E6C">
        <w:rPr>
          <w:rFonts w:ascii="Times New Roman" w:hAnsi="Times New Roman" w:cs="Times New Roman"/>
          <w:color w:val="000000"/>
          <w:sz w:val="24"/>
          <w:szCs w:val="24"/>
          <w:lang w:val="ru-RU"/>
        </w:rPr>
        <w:t xml:space="preserve"> А.В., Акционерное общество «Издательство «Просвещение»</w:t>
      </w:r>
      <w:bookmarkEnd w:id="11"/>
      <w:r w:rsidRPr="00C73E6C">
        <w:rPr>
          <w:rFonts w:ascii="Times New Roman" w:hAnsi="Times New Roman" w:cs="Times New Roman"/>
          <w:color w:val="000000"/>
          <w:sz w:val="24"/>
          <w:szCs w:val="24"/>
          <w:lang w:val="ru-RU"/>
        </w:rPr>
        <w:t>‌​</w:t>
      </w: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МЕТОДИЧЕСКИЕ МАТЕРИАЛЫ ДЛЯ УЧИТЕЛЯ</w:t>
      </w: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color w:val="000000"/>
          <w:sz w:val="24"/>
          <w:szCs w:val="24"/>
          <w:lang w:val="ru-RU"/>
        </w:rPr>
        <w:t>​‌</w:t>
      </w:r>
      <w:bookmarkStart w:id="12" w:name="c77e17c1-27bd-45b4-a86a-fa3618371234"/>
      <w:r w:rsidRPr="00C73E6C">
        <w:rPr>
          <w:rFonts w:ascii="Times New Roman" w:hAnsi="Times New Roman" w:cs="Times New Roman"/>
          <w:color w:val="000000"/>
          <w:sz w:val="24"/>
          <w:szCs w:val="24"/>
          <w:lang w:val="ru-RU"/>
        </w:rPr>
        <w:t>УМК по истории</w:t>
      </w:r>
      <w:bookmarkEnd w:id="12"/>
      <w:r w:rsidRPr="00C73E6C">
        <w:rPr>
          <w:rFonts w:ascii="Times New Roman" w:hAnsi="Times New Roman" w:cs="Times New Roman"/>
          <w:color w:val="000000"/>
          <w:sz w:val="24"/>
          <w:szCs w:val="24"/>
          <w:lang w:val="ru-RU"/>
        </w:rPr>
        <w:t>‌​</w:t>
      </w:r>
    </w:p>
    <w:p w:rsidR="000E5B56" w:rsidRPr="00C73E6C" w:rsidRDefault="000E5B56" w:rsidP="00C73E6C">
      <w:pPr>
        <w:spacing w:after="0" w:line="240" w:lineRule="auto"/>
        <w:ind w:left="120"/>
        <w:rPr>
          <w:rFonts w:ascii="Times New Roman" w:hAnsi="Times New Roman" w:cs="Times New Roman"/>
          <w:sz w:val="24"/>
          <w:szCs w:val="24"/>
          <w:lang w:val="ru-RU"/>
        </w:rPr>
      </w:pPr>
    </w:p>
    <w:p w:rsidR="000E5B56" w:rsidRPr="00C73E6C" w:rsidRDefault="00C73E6C" w:rsidP="00C73E6C">
      <w:pPr>
        <w:spacing w:after="0" w:line="240" w:lineRule="auto"/>
        <w:ind w:left="120"/>
        <w:rPr>
          <w:rFonts w:ascii="Times New Roman" w:hAnsi="Times New Roman" w:cs="Times New Roman"/>
          <w:sz w:val="24"/>
          <w:szCs w:val="24"/>
          <w:lang w:val="ru-RU"/>
        </w:rPr>
      </w:pPr>
      <w:r w:rsidRPr="00C73E6C">
        <w:rPr>
          <w:rFonts w:ascii="Times New Roman" w:hAnsi="Times New Roman" w:cs="Times New Roman"/>
          <w:b/>
          <w:color w:val="000000"/>
          <w:sz w:val="24"/>
          <w:szCs w:val="24"/>
          <w:lang w:val="ru-RU"/>
        </w:rPr>
        <w:t>ЦИФРОВЫЕ ОБРАЗОВАТЕЛЬНЫЕ РЕСУРСЫ И РЕСУРСЫ СЕТИ ИНТЕРНЕТ</w:t>
      </w:r>
    </w:p>
    <w:p w:rsidR="00C73E6C" w:rsidRPr="00C73E6C" w:rsidRDefault="00C73E6C" w:rsidP="00C73E6C">
      <w:pPr>
        <w:spacing w:after="0" w:line="240" w:lineRule="auto"/>
        <w:ind w:left="120"/>
        <w:rPr>
          <w:rFonts w:ascii="Times New Roman" w:hAnsi="Times New Roman" w:cs="Times New Roman"/>
          <w:sz w:val="24"/>
          <w:szCs w:val="24"/>
          <w:lang w:val="ru-RU"/>
        </w:rPr>
      </w:pPr>
      <w:proofErr w:type="gramStart"/>
      <w:r w:rsidRPr="00C73E6C">
        <w:rPr>
          <w:rFonts w:ascii="Times New Roman" w:hAnsi="Times New Roman" w:cs="Times New Roman"/>
          <w:color w:val="000000"/>
          <w:sz w:val="24"/>
          <w:szCs w:val="24"/>
          <w:lang w:val="ru-RU"/>
        </w:rPr>
        <w:t>​</w:t>
      </w:r>
      <w:r w:rsidRPr="00C73E6C">
        <w:rPr>
          <w:rFonts w:ascii="Times New Roman" w:hAnsi="Times New Roman" w:cs="Times New Roman"/>
          <w:color w:val="333333"/>
          <w:sz w:val="24"/>
          <w:szCs w:val="24"/>
          <w:lang w:val="ru-RU"/>
        </w:rPr>
        <w:t>​‌</w:t>
      </w:r>
      <w:r w:rsidRPr="00C73E6C">
        <w:rPr>
          <w:rFonts w:ascii="Times New Roman" w:hAnsi="Times New Roman" w:cs="Times New Roman"/>
          <w:color w:val="000000"/>
          <w:sz w:val="24"/>
          <w:szCs w:val="24"/>
          <w:lang w:val="ru-RU"/>
        </w:rPr>
        <w:t>ЦОК</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proofErr w:type="spellStart"/>
      <w:r w:rsidRPr="00C73E6C">
        <w:rPr>
          <w:rFonts w:ascii="Times New Roman" w:hAnsi="Times New Roman" w:cs="Times New Roman"/>
          <w:color w:val="000000"/>
          <w:sz w:val="24"/>
          <w:szCs w:val="24"/>
        </w:rPr>
        <w:t>fipi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proofErr w:type="spellStart"/>
      <w:r w:rsidRPr="00C73E6C">
        <w:rPr>
          <w:rFonts w:ascii="Times New Roman" w:hAnsi="Times New Roman" w:cs="Times New Roman"/>
          <w:color w:val="000000"/>
          <w:sz w:val="24"/>
          <w:szCs w:val="24"/>
        </w:rPr>
        <w:t>educont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История РФ</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РЭШ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fcior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Федеральный центр информационно – образовательных ресурсов</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ege</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fipi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os</w:t>
      </w:r>
      <w:proofErr w:type="spellEnd"/>
      <w:r w:rsidRPr="00C73E6C">
        <w:rPr>
          <w:rFonts w:ascii="Times New Roman" w:hAnsi="Times New Roman" w:cs="Times New Roman"/>
          <w:color w:val="000000"/>
          <w:sz w:val="24"/>
          <w:szCs w:val="24"/>
          <w:lang w:val="ru-RU"/>
        </w:rPr>
        <w:t>11/</w:t>
      </w:r>
      <w:proofErr w:type="spellStart"/>
      <w:r w:rsidRPr="00C73E6C">
        <w:rPr>
          <w:rFonts w:ascii="Times New Roman" w:hAnsi="Times New Roman" w:cs="Times New Roman"/>
          <w:color w:val="000000"/>
          <w:sz w:val="24"/>
          <w:szCs w:val="24"/>
        </w:rPr>
        <w:t>xmodules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qprint</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index</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php</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proj</w:t>
      </w:r>
      <w:proofErr w:type="spellEnd"/>
      <w:r w:rsidRPr="00C73E6C">
        <w:rPr>
          <w:rFonts w:ascii="Times New Roman" w:hAnsi="Times New Roman" w:cs="Times New Roman"/>
          <w:color w:val="000000"/>
          <w:sz w:val="24"/>
          <w:szCs w:val="24"/>
          <w:lang w:val="ru-RU"/>
        </w:rPr>
        <w:t>=068</w:t>
      </w:r>
      <w:r w:rsidRPr="00C73E6C">
        <w:rPr>
          <w:rFonts w:ascii="Times New Roman" w:hAnsi="Times New Roman" w:cs="Times New Roman"/>
          <w:color w:val="000000"/>
          <w:sz w:val="24"/>
          <w:szCs w:val="24"/>
        </w:rPr>
        <w:t>A</w:t>
      </w:r>
      <w:r w:rsidRPr="00C73E6C">
        <w:rPr>
          <w:rFonts w:ascii="Times New Roman" w:hAnsi="Times New Roman" w:cs="Times New Roman"/>
          <w:color w:val="000000"/>
          <w:sz w:val="24"/>
          <w:szCs w:val="24"/>
          <w:lang w:val="ru-RU"/>
        </w:rPr>
        <w:t>227</w:t>
      </w:r>
      <w:r w:rsidRPr="00C73E6C">
        <w:rPr>
          <w:rFonts w:ascii="Times New Roman" w:hAnsi="Times New Roman" w:cs="Times New Roman"/>
          <w:color w:val="000000"/>
          <w:sz w:val="24"/>
          <w:szCs w:val="24"/>
        </w:rPr>
        <w:t>D</w:t>
      </w:r>
      <w:r w:rsidRPr="00C73E6C">
        <w:rPr>
          <w:rFonts w:ascii="Times New Roman" w:hAnsi="Times New Roman" w:cs="Times New Roman"/>
          <w:color w:val="000000"/>
          <w:sz w:val="24"/>
          <w:szCs w:val="24"/>
          <w:lang w:val="ru-RU"/>
        </w:rPr>
        <w:t>253</w:t>
      </w:r>
      <w:r w:rsidRPr="00C73E6C">
        <w:rPr>
          <w:rFonts w:ascii="Times New Roman" w:hAnsi="Times New Roman" w:cs="Times New Roman"/>
          <w:color w:val="000000"/>
          <w:sz w:val="24"/>
          <w:szCs w:val="24"/>
        </w:rPr>
        <w:t>BA</w:t>
      </w:r>
      <w:r w:rsidRPr="00C73E6C">
        <w:rPr>
          <w:rFonts w:ascii="Times New Roman" w:hAnsi="Times New Roman" w:cs="Times New Roman"/>
          <w:color w:val="000000"/>
          <w:sz w:val="24"/>
          <w:szCs w:val="24"/>
          <w:lang w:val="ru-RU"/>
        </w:rPr>
        <w:t>6</w:t>
      </w:r>
      <w:r w:rsidRPr="00C73E6C">
        <w:rPr>
          <w:rFonts w:ascii="Times New Roman" w:hAnsi="Times New Roman" w:cs="Times New Roman"/>
          <w:color w:val="000000"/>
          <w:sz w:val="24"/>
          <w:szCs w:val="24"/>
        </w:rPr>
        <w:t>C</w:t>
      </w:r>
      <w:r w:rsidRPr="00C73E6C">
        <w:rPr>
          <w:rFonts w:ascii="Times New Roman" w:hAnsi="Times New Roman" w:cs="Times New Roman"/>
          <w:color w:val="000000"/>
          <w:sz w:val="24"/>
          <w:szCs w:val="24"/>
          <w:lang w:val="ru-RU"/>
        </w:rPr>
        <w:t>04</w:t>
      </w:r>
      <w:r w:rsidRPr="00C73E6C">
        <w:rPr>
          <w:rFonts w:ascii="Times New Roman" w:hAnsi="Times New Roman" w:cs="Times New Roman"/>
          <w:color w:val="000000"/>
          <w:sz w:val="24"/>
          <w:szCs w:val="24"/>
        </w:rPr>
        <w:t>D</w:t>
      </w:r>
      <w:r w:rsidRPr="00C73E6C">
        <w:rPr>
          <w:rFonts w:ascii="Times New Roman" w:hAnsi="Times New Roman" w:cs="Times New Roman"/>
          <w:color w:val="000000"/>
          <w:sz w:val="24"/>
          <w:szCs w:val="24"/>
          <w:lang w:val="ru-RU"/>
        </w:rPr>
        <w:t>0</w:t>
      </w:r>
      <w:r w:rsidRPr="00C73E6C">
        <w:rPr>
          <w:rFonts w:ascii="Times New Roman" w:hAnsi="Times New Roman" w:cs="Times New Roman"/>
          <w:color w:val="000000"/>
          <w:sz w:val="24"/>
          <w:szCs w:val="24"/>
        </w:rPr>
        <w:t>C</w:t>
      </w:r>
      <w:r w:rsidRPr="00C73E6C">
        <w:rPr>
          <w:rFonts w:ascii="Times New Roman" w:hAnsi="Times New Roman" w:cs="Times New Roman"/>
          <w:color w:val="000000"/>
          <w:sz w:val="24"/>
          <w:szCs w:val="24"/>
          <w:lang w:val="ru-RU"/>
        </w:rPr>
        <w:t>832387</w:t>
      </w:r>
      <w:r w:rsidRPr="00C73E6C">
        <w:rPr>
          <w:rFonts w:ascii="Times New Roman" w:hAnsi="Times New Roman" w:cs="Times New Roman"/>
          <w:color w:val="000000"/>
          <w:sz w:val="24"/>
          <w:szCs w:val="24"/>
        </w:rPr>
        <w:t>FD</w:t>
      </w:r>
      <w:r w:rsidRPr="00C73E6C">
        <w:rPr>
          <w:rFonts w:ascii="Times New Roman" w:hAnsi="Times New Roman" w:cs="Times New Roman"/>
          <w:color w:val="000000"/>
          <w:sz w:val="24"/>
          <w:szCs w:val="24"/>
          <w:lang w:val="ru-RU"/>
        </w:rPr>
        <w:t>0</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D</w:t>
      </w:r>
      <w:r w:rsidRPr="00C73E6C">
        <w:rPr>
          <w:rFonts w:ascii="Times New Roman" w:hAnsi="Times New Roman" w:cs="Times New Roman"/>
          <w:color w:val="000000"/>
          <w:sz w:val="24"/>
          <w:szCs w:val="24"/>
          <w:lang w:val="ru-RU"/>
        </w:rPr>
        <w:t>89</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Единый банк заданий ЕГЭ/история России</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ege</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fipi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os</w:t>
      </w:r>
      <w:proofErr w:type="spellEnd"/>
      <w:r w:rsidRPr="00C73E6C">
        <w:rPr>
          <w:rFonts w:ascii="Times New Roman" w:hAnsi="Times New Roman" w:cs="Times New Roman"/>
          <w:color w:val="000000"/>
          <w:sz w:val="24"/>
          <w:szCs w:val="24"/>
          <w:lang w:val="ru-RU"/>
        </w:rPr>
        <w:t>11/</w:t>
      </w:r>
      <w:proofErr w:type="spellStart"/>
      <w:r w:rsidRPr="00C73E6C">
        <w:rPr>
          <w:rFonts w:ascii="Times New Roman" w:hAnsi="Times New Roman" w:cs="Times New Roman"/>
          <w:color w:val="000000"/>
          <w:sz w:val="24"/>
          <w:szCs w:val="24"/>
        </w:rPr>
        <w:t>xmodules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qprint</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index</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php</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proj</w:t>
      </w:r>
      <w:proofErr w:type="spellEnd"/>
      <w:r w:rsidRPr="00C73E6C">
        <w:rPr>
          <w:rFonts w:ascii="Times New Roman" w:hAnsi="Times New Roman" w:cs="Times New Roman"/>
          <w:color w:val="000000"/>
          <w:sz w:val="24"/>
          <w:szCs w:val="24"/>
          <w:lang w:val="ru-RU"/>
        </w:rPr>
        <w:t>=756</w:t>
      </w:r>
      <w:r w:rsidRPr="00C73E6C">
        <w:rPr>
          <w:rFonts w:ascii="Times New Roman" w:hAnsi="Times New Roman" w:cs="Times New Roman"/>
          <w:color w:val="000000"/>
          <w:sz w:val="24"/>
          <w:szCs w:val="24"/>
        </w:rPr>
        <w:t>DF</w:t>
      </w:r>
      <w:r w:rsidRPr="00C73E6C">
        <w:rPr>
          <w:rFonts w:ascii="Times New Roman" w:hAnsi="Times New Roman" w:cs="Times New Roman"/>
          <w:color w:val="000000"/>
          <w:sz w:val="24"/>
          <w:szCs w:val="24"/>
          <w:lang w:val="ru-RU"/>
        </w:rPr>
        <w:t>168</w:t>
      </w:r>
      <w:r w:rsidRPr="00C73E6C">
        <w:rPr>
          <w:rFonts w:ascii="Times New Roman" w:hAnsi="Times New Roman" w:cs="Times New Roman"/>
          <w:color w:val="000000"/>
          <w:sz w:val="24"/>
          <w:szCs w:val="24"/>
        </w:rPr>
        <w:t>F</w:t>
      </w:r>
      <w:r w:rsidRPr="00C73E6C">
        <w:rPr>
          <w:rFonts w:ascii="Times New Roman" w:hAnsi="Times New Roman" w:cs="Times New Roman"/>
          <w:color w:val="000000"/>
          <w:sz w:val="24"/>
          <w:szCs w:val="24"/>
          <w:lang w:val="ru-RU"/>
        </w:rPr>
        <w:t>63</w:t>
      </w:r>
      <w:r w:rsidRPr="00C73E6C">
        <w:rPr>
          <w:rFonts w:ascii="Times New Roman" w:hAnsi="Times New Roman" w:cs="Times New Roman"/>
          <w:color w:val="000000"/>
          <w:sz w:val="24"/>
          <w:szCs w:val="24"/>
        </w:rPr>
        <w:t>F</w:t>
      </w:r>
      <w:r w:rsidRPr="00C73E6C">
        <w:rPr>
          <w:rFonts w:ascii="Times New Roman" w:hAnsi="Times New Roman" w:cs="Times New Roman"/>
          <w:color w:val="000000"/>
          <w:sz w:val="24"/>
          <w:szCs w:val="24"/>
          <w:lang w:val="ru-RU"/>
        </w:rPr>
        <w:t>9</w:t>
      </w:r>
      <w:r w:rsidRPr="00C73E6C">
        <w:rPr>
          <w:rFonts w:ascii="Times New Roman" w:hAnsi="Times New Roman" w:cs="Times New Roman"/>
          <w:color w:val="000000"/>
          <w:sz w:val="24"/>
          <w:szCs w:val="24"/>
        </w:rPr>
        <w:t>A</w:t>
      </w:r>
      <w:r w:rsidRPr="00C73E6C">
        <w:rPr>
          <w:rFonts w:ascii="Times New Roman" w:hAnsi="Times New Roman" w:cs="Times New Roman"/>
          <w:color w:val="000000"/>
          <w:sz w:val="24"/>
          <w:szCs w:val="24"/>
          <w:lang w:val="ru-RU"/>
        </w:rPr>
        <w:t>6341711</w:t>
      </w:r>
      <w:r w:rsidRPr="00C73E6C">
        <w:rPr>
          <w:rFonts w:ascii="Times New Roman" w:hAnsi="Times New Roman" w:cs="Times New Roman"/>
          <w:color w:val="000000"/>
          <w:sz w:val="24"/>
          <w:szCs w:val="24"/>
        </w:rPr>
        <w:t>C</w:t>
      </w:r>
      <w:r w:rsidRPr="00C73E6C">
        <w:rPr>
          <w:rFonts w:ascii="Times New Roman" w:hAnsi="Times New Roman" w:cs="Times New Roman"/>
          <w:color w:val="000000"/>
          <w:sz w:val="24"/>
          <w:szCs w:val="24"/>
          <w:lang w:val="ru-RU"/>
        </w:rPr>
        <w:t>61</w:t>
      </w:r>
      <w:r w:rsidRPr="00C73E6C">
        <w:rPr>
          <w:rFonts w:ascii="Times New Roman" w:hAnsi="Times New Roman" w:cs="Times New Roman"/>
          <w:color w:val="000000"/>
          <w:sz w:val="24"/>
          <w:szCs w:val="24"/>
        </w:rPr>
        <w:t>AA</w:t>
      </w:r>
      <w:r w:rsidRPr="00C73E6C">
        <w:rPr>
          <w:rFonts w:ascii="Times New Roman" w:hAnsi="Times New Roman" w:cs="Times New Roman"/>
          <w:color w:val="000000"/>
          <w:sz w:val="24"/>
          <w:szCs w:val="24"/>
          <w:lang w:val="ru-RU"/>
        </w:rPr>
        <w:t>5</w:t>
      </w:r>
      <w:r w:rsidRPr="00C73E6C">
        <w:rPr>
          <w:rFonts w:ascii="Times New Roman" w:hAnsi="Times New Roman" w:cs="Times New Roman"/>
          <w:color w:val="000000"/>
          <w:sz w:val="24"/>
          <w:szCs w:val="24"/>
        </w:rPr>
        <w:t>EC</w:t>
      </w:r>
      <w:r w:rsidRPr="00C73E6C">
        <w:rPr>
          <w:rFonts w:ascii="Times New Roman" w:hAnsi="Times New Roman" w:cs="Times New Roman"/>
          <w:color w:val="000000"/>
          <w:sz w:val="24"/>
          <w:szCs w:val="24"/>
          <w:lang w:val="ru-RU"/>
        </w:rPr>
        <w:t>5</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78</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Единый банк заданий ОГЭ/история</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oge</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fipi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os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xmodules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qprint</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index</w:t>
      </w:r>
      <w:proofErr w:type="gram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php</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proj</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AE</w:t>
      </w:r>
      <w:r w:rsidRPr="00C73E6C">
        <w:rPr>
          <w:rFonts w:ascii="Times New Roman" w:hAnsi="Times New Roman" w:cs="Times New Roman"/>
          <w:color w:val="000000"/>
          <w:sz w:val="24"/>
          <w:szCs w:val="24"/>
          <w:lang w:val="ru-RU"/>
        </w:rPr>
        <w:t>63</w:t>
      </w:r>
      <w:r w:rsidRPr="00C73E6C">
        <w:rPr>
          <w:rFonts w:ascii="Times New Roman" w:hAnsi="Times New Roman" w:cs="Times New Roman"/>
          <w:color w:val="000000"/>
          <w:sz w:val="24"/>
          <w:szCs w:val="24"/>
        </w:rPr>
        <w:t>AB</w:t>
      </w:r>
      <w:r w:rsidRPr="00C73E6C">
        <w:rPr>
          <w:rFonts w:ascii="Times New Roman" w:hAnsi="Times New Roman" w:cs="Times New Roman"/>
          <w:color w:val="000000"/>
          <w:sz w:val="24"/>
          <w:szCs w:val="24"/>
          <w:lang w:val="ru-RU"/>
        </w:rPr>
        <w:t>28</w:t>
      </w:r>
      <w:r w:rsidRPr="00C73E6C">
        <w:rPr>
          <w:rFonts w:ascii="Times New Roman" w:hAnsi="Times New Roman" w:cs="Times New Roman"/>
          <w:color w:val="000000"/>
          <w:sz w:val="24"/>
          <w:szCs w:val="24"/>
        </w:rPr>
        <w:t>A</w:t>
      </w:r>
      <w:r w:rsidRPr="00C73E6C">
        <w:rPr>
          <w:rFonts w:ascii="Times New Roman" w:hAnsi="Times New Roman" w:cs="Times New Roman"/>
          <w:color w:val="000000"/>
          <w:sz w:val="24"/>
          <w:szCs w:val="24"/>
          <w:lang w:val="ru-RU"/>
        </w:rPr>
        <w:t>2</w:t>
      </w:r>
      <w:r w:rsidRPr="00C73E6C">
        <w:rPr>
          <w:rFonts w:ascii="Times New Roman" w:hAnsi="Times New Roman" w:cs="Times New Roman"/>
          <w:color w:val="000000"/>
          <w:sz w:val="24"/>
          <w:szCs w:val="24"/>
        </w:rPr>
        <w:t>D</w:t>
      </w:r>
      <w:r w:rsidRPr="00C73E6C">
        <w:rPr>
          <w:rFonts w:ascii="Times New Roman" w:hAnsi="Times New Roman" w:cs="Times New Roman"/>
          <w:color w:val="000000"/>
          <w:sz w:val="24"/>
          <w:szCs w:val="24"/>
          <w:lang w:val="ru-RU"/>
        </w:rPr>
        <w:t>28</w:t>
      </w:r>
      <w:r w:rsidRPr="00C73E6C">
        <w:rPr>
          <w:rFonts w:ascii="Times New Roman" w:hAnsi="Times New Roman" w:cs="Times New Roman"/>
          <w:color w:val="000000"/>
          <w:sz w:val="24"/>
          <w:szCs w:val="24"/>
        </w:rPr>
        <w:t>E</w:t>
      </w:r>
      <w:r w:rsidRPr="00C73E6C">
        <w:rPr>
          <w:rFonts w:ascii="Times New Roman" w:hAnsi="Times New Roman" w:cs="Times New Roman"/>
          <w:color w:val="000000"/>
          <w:sz w:val="24"/>
          <w:szCs w:val="24"/>
          <w:lang w:val="ru-RU"/>
        </w:rPr>
        <w:t>194</w:t>
      </w:r>
      <w:r w:rsidRPr="00C73E6C">
        <w:rPr>
          <w:rFonts w:ascii="Times New Roman" w:hAnsi="Times New Roman" w:cs="Times New Roman"/>
          <w:color w:val="000000"/>
          <w:sz w:val="24"/>
          <w:szCs w:val="24"/>
        </w:rPr>
        <w:t>A</w:t>
      </w:r>
      <w:r w:rsidRPr="00C73E6C">
        <w:rPr>
          <w:rFonts w:ascii="Times New Roman" w:hAnsi="Times New Roman" w:cs="Times New Roman"/>
          <w:color w:val="000000"/>
          <w:sz w:val="24"/>
          <w:szCs w:val="24"/>
          <w:lang w:val="ru-RU"/>
        </w:rPr>
        <w:t>286</w:t>
      </w:r>
      <w:r w:rsidRPr="00C73E6C">
        <w:rPr>
          <w:rFonts w:ascii="Times New Roman" w:hAnsi="Times New Roman" w:cs="Times New Roman"/>
          <w:color w:val="000000"/>
          <w:sz w:val="24"/>
          <w:szCs w:val="24"/>
        </w:rPr>
        <w:t>FA</w:t>
      </w:r>
      <w:r w:rsidRPr="00C73E6C">
        <w:rPr>
          <w:rFonts w:ascii="Times New Roman" w:hAnsi="Times New Roman" w:cs="Times New Roman"/>
          <w:color w:val="000000"/>
          <w:sz w:val="24"/>
          <w:szCs w:val="24"/>
          <w:lang w:val="ru-RU"/>
        </w:rPr>
        <w:t>5</w:t>
      </w:r>
      <w:r w:rsidRPr="00C73E6C">
        <w:rPr>
          <w:rFonts w:ascii="Times New Roman" w:hAnsi="Times New Roman" w:cs="Times New Roman"/>
          <w:color w:val="000000"/>
          <w:sz w:val="24"/>
          <w:szCs w:val="24"/>
        </w:rPr>
        <w:t>A</w:t>
      </w:r>
      <w:r w:rsidRPr="00C73E6C">
        <w:rPr>
          <w:rFonts w:ascii="Times New Roman" w:hAnsi="Times New Roman" w:cs="Times New Roman"/>
          <w:color w:val="000000"/>
          <w:sz w:val="24"/>
          <w:szCs w:val="24"/>
          <w:lang w:val="ru-RU"/>
        </w:rPr>
        <w:t>8</w:t>
      </w:r>
      <w:r w:rsidRPr="00C73E6C">
        <w:rPr>
          <w:rFonts w:ascii="Times New Roman" w:hAnsi="Times New Roman" w:cs="Times New Roman"/>
          <w:color w:val="000000"/>
          <w:sz w:val="24"/>
          <w:szCs w:val="24"/>
        </w:rPr>
        <w:t>EB</w:t>
      </w:r>
      <w:r w:rsidRPr="00C73E6C">
        <w:rPr>
          <w:rFonts w:ascii="Times New Roman" w:hAnsi="Times New Roman" w:cs="Times New Roman"/>
          <w:color w:val="000000"/>
          <w:sz w:val="24"/>
          <w:szCs w:val="24"/>
          <w:lang w:val="ru-RU"/>
        </w:rPr>
        <w:t>9</w:t>
      </w:r>
      <w:r w:rsidRPr="00C73E6C">
        <w:rPr>
          <w:rFonts w:ascii="Times New Roman" w:hAnsi="Times New Roman" w:cs="Times New Roman"/>
          <w:color w:val="000000"/>
          <w:sz w:val="24"/>
          <w:szCs w:val="24"/>
        </w:rPr>
        <w:t>A</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78Материалы о Великой Отечественной войне</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apkpro</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profsoobschestvo</w:t>
      </w:r>
      <w:proofErr w:type="spellEnd"/>
      <w:r w:rsidRPr="00C73E6C">
        <w:rPr>
          <w:rFonts w:ascii="Times New Roman" w:hAnsi="Times New Roman" w:cs="Times New Roman"/>
          <w:color w:val="000000"/>
          <w:sz w:val="24"/>
          <w:szCs w:val="24"/>
          <w:lang w:val="ru-RU"/>
        </w:rPr>
        <w:t>_</w:t>
      </w:r>
      <w:proofErr w:type="spellStart"/>
      <w:r w:rsidRPr="00C73E6C">
        <w:rPr>
          <w:rFonts w:ascii="Times New Roman" w:hAnsi="Times New Roman" w:cs="Times New Roman"/>
          <w:color w:val="000000"/>
          <w:sz w:val="24"/>
          <w:szCs w:val="24"/>
        </w:rPr>
        <w:t>auth</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html</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Интернет – ресурс для педагогов, работающих с детьми с ОВЗ</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school</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collection</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catalog</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pupil</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subject</w:t>
      </w:r>
      <w:r w:rsidRPr="00C73E6C">
        <w:rPr>
          <w:rFonts w:ascii="Times New Roman" w:hAnsi="Times New Roman" w:cs="Times New Roman"/>
          <w:color w:val="000000"/>
          <w:sz w:val="24"/>
          <w:szCs w:val="24"/>
          <w:lang w:val="ru-RU"/>
        </w:rPr>
        <w:t>=20</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Единая коллекция цифровых образовательных ресурсов</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school</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collection</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catalog</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rubr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bc</w:t>
      </w:r>
      <w:proofErr w:type="spellEnd"/>
      <w:r w:rsidRPr="00C73E6C">
        <w:rPr>
          <w:rFonts w:ascii="Times New Roman" w:hAnsi="Times New Roman" w:cs="Times New Roman"/>
          <w:color w:val="000000"/>
          <w:sz w:val="24"/>
          <w:szCs w:val="24"/>
          <w:lang w:val="ru-RU"/>
        </w:rPr>
        <w:t>0</w:t>
      </w:r>
      <w:proofErr w:type="spellStart"/>
      <w:r w:rsidRPr="00C73E6C">
        <w:rPr>
          <w:rFonts w:ascii="Times New Roman" w:hAnsi="Times New Roman" w:cs="Times New Roman"/>
          <w:color w:val="000000"/>
          <w:sz w:val="24"/>
          <w:szCs w:val="24"/>
        </w:rPr>
        <w:t>aa</w:t>
      </w:r>
      <w:proofErr w:type="spellEnd"/>
      <w:r w:rsidRPr="00C73E6C">
        <w:rPr>
          <w:rFonts w:ascii="Times New Roman" w:hAnsi="Times New Roman" w:cs="Times New Roman"/>
          <w:color w:val="000000"/>
          <w:sz w:val="24"/>
          <w:szCs w:val="24"/>
          <w:lang w:val="ru-RU"/>
        </w:rPr>
        <w:t>4</w:t>
      </w:r>
      <w:r w:rsidRPr="00C73E6C">
        <w:rPr>
          <w:rFonts w:ascii="Times New Roman" w:hAnsi="Times New Roman" w:cs="Times New Roman"/>
          <w:color w:val="000000"/>
          <w:sz w:val="24"/>
          <w:szCs w:val="24"/>
        </w:rPr>
        <w:t>c</w:t>
      </w:r>
      <w:r w:rsidRPr="00C73E6C">
        <w:rPr>
          <w:rFonts w:ascii="Times New Roman" w:hAnsi="Times New Roman" w:cs="Times New Roman"/>
          <w:color w:val="000000"/>
          <w:sz w:val="24"/>
          <w:szCs w:val="24"/>
          <w:lang w:val="ru-RU"/>
        </w:rPr>
        <w:t>5-</w:t>
      </w:r>
      <w:proofErr w:type="spellStart"/>
      <w:r w:rsidRPr="00C73E6C">
        <w:rPr>
          <w:rFonts w:ascii="Times New Roman" w:hAnsi="Times New Roman" w:cs="Times New Roman"/>
          <w:color w:val="000000"/>
          <w:sz w:val="24"/>
          <w:szCs w:val="24"/>
        </w:rPr>
        <w:t>bcb</w:t>
      </w:r>
      <w:proofErr w:type="spellEnd"/>
      <w:r w:rsidRPr="00C73E6C">
        <w:rPr>
          <w:rFonts w:ascii="Times New Roman" w:hAnsi="Times New Roman" w:cs="Times New Roman"/>
          <w:color w:val="000000"/>
          <w:sz w:val="24"/>
          <w:szCs w:val="24"/>
          <w:lang w:val="ru-RU"/>
        </w:rPr>
        <w:t>4-46</w:t>
      </w:r>
      <w:proofErr w:type="spellStart"/>
      <w:r w:rsidRPr="00C73E6C">
        <w:rPr>
          <w:rFonts w:ascii="Times New Roman" w:hAnsi="Times New Roman" w:cs="Times New Roman"/>
          <w:color w:val="000000"/>
          <w:sz w:val="24"/>
          <w:szCs w:val="24"/>
        </w:rPr>
        <w:t>ba</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b</w:t>
      </w:r>
      <w:r w:rsidRPr="00C73E6C">
        <w:rPr>
          <w:rFonts w:ascii="Times New Roman" w:hAnsi="Times New Roman" w:cs="Times New Roman"/>
          <w:color w:val="000000"/>
          <w:sz w:val="24"/>
          <w:szCs w:val="24"/>
          <w:lang w:val="ru-RU"/>
        </w:rPr>
        <w:t>2</w:t>
      </w:r>
      <w:r w:rsidRPr="00C73E6C">
        <w:rPr>
          <w:rFonts w:ascii="Times New Roman" w:hAnsi="Times New Roman" w:cs="Times New Roman"/>
          <w:color w:val="000000"/>
          <w:sz w:val="24"/>
          <w:szCs w:val="24"/>
        </w:rPr>
        <w:t>c</w:t>
      </w:r>
      <w:r w:rsidRPr="00C73E6C">
        <w:rPr>
          <w:rFonts w:ascii="Times New Roman" w:hAnsi="Times New Roman" w:cs="Times New Roman"/>
          <w:color w:val="000000"/>
          <w:sz w:val="24"/>
          <w:szCs w:val="24"/>
          <w:lang w:val="ru-RU"/>
        </w:rPr>
        <w:t>5-</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3184</w:t>
      </w:r>
      <w:proofErr w:type="spellStart"/>
      <w:r w:rsidRPr="00C73E6C">
        <w:rPr>
          <w:rFonts w:ascii="Times New Roman" w:hAnsi="Times New Roman" w:cs="Times New Roman"/>
          <w:color w:val="000000"/>
          <w:sz w:val="24"/>
          <w:szCs w:val="24"/>
        </w:rPr>
        <w:t>bba</w:t>
      </w:r>
      <w:proofErr w:type="spellEnd"/>
      <w:r w:rsidRPr="00C73E6C">
        <w:rPr>
          <w:rFonts w:ascii="Times New Roman" w:hAnsi="Times New Roman" w:cs="Times New Roman"/>
          <w:color w:val="000000"/>
          <w:sz w:val="24"/>
          <w:szCs w:val="24"/>
          <w:lang w:val="ru-RU"/>
        </w:rPr>
        <w:t>36383/?</w:t>
      </w:r>
      <w:r w:rsidRPr="00C73E6C">
        <w:rPr>
          <w:rFonts w:ascii="Times New Roman" w:hAnsi="Times New Roman" w:cs="Times New Roman"/>
          <w:color w:val="000000"/>
          <w:sz w:val="24"/>
          <w:szCs w:val="24"/>
        </w:rPr>
        <w:t>interface</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pupil</w:t>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class</w:t>
      </w:r>
      <w:r w:rsidRPr="00C73E6C">
        <w:rPr>
          <w:rFonts w:ascii="Times New Roman" w:hAnsi="Times New Roman" w:cs="Times New Roman"/>
          <w:color w:val="000000"/>
          <w:sz w:val="24"/>
          <w:szCs w:val="24"/>
          <w:lang w:val="ru-RU"/>
        </w:rPr>
        <w:t xml:space="preserve">[]=53 </w:t>
      </w:r>
      <w:r w:rsidRPr="00C73E6C">
        <w:rPr>
          <w:rFonts w:ascii="Times New Roman" w:hAnsi="Times New Roman" w:cs="Times New Roman"/>
          <w:color w:val="000000"/>
          <w:sz w:val="24"/>
          <w:szCs w:val="24"/>
        </w:rPr>
        <w:t>subject</w:t>
      </w:r>
      <w:r w:rsidRPr="00C73E6C">
        <w:rPr>
          <w:rFonts w:ascii="Times New Roman" w:hAnsi="Times New Roman" w:cs="Times New Roman"/>
          <w:color w:val="000000"/>
          <w:sz w:val="24"/>
          <w:szCs w:val="24"/>
          <w:lang w:val="ru-RU"/>
        </w:rPr>
        <w:t>[]=20</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История мира и России. </w:t>
      </w:r>
      <w:proofErr w:type="spellStart"/>
      <w:r w:rsidRPr="00C73E6C">
        <w:rPr>
          <w:rFonts w:ascii="Times New Roman" w:hAnsi="Times New Roman" w:cs="Times New Roman"/>
          <w:color w:val="000000"/>
          <w:sz w:val="24"/>
          <w:szCs w:val="24"/>
        </w:rPr>
        <w:t>Хронология</w:t>
      </w:r>
      <w:proofErr w:type="spellEnd"/>
      <w:r w:rsidRPr="00C73E6C">
        <w:rPr>
          <w:rFonts w:ascii="Times New Roman" w:hAnsi="Times New Roman" w:cs="Times New Roman"/>
          <w:sz w:val="24"/>
          <w:szCs w:val="24"/>
        </w:rPr>
        <w:br/>
      </w:r>
      <w:r w:rsidRPr="00C73E6C">
        <w:rPr>
          <w:rFonts w:ascii="Times New Roman" w:hAnsi="Times New Roman" w:cs="Times New Roman"/>
          <w:color w:val="000000"/>
          <w:sz w:val="24"/>
          <w:szCs w:val="24"/>
        </w:rPr>
        <w:t xml:space="preserve"> http://school-collection.edu.ru/catalog/rubr/6f294ed6-b780-11db-8314-</w:t>
      </w:r>
      <w:r w:rsidRPr="00C73E6C">
        <w:rPr>
          <w:rFonts w:ascii="Times New Roman" w:hAnsi="Times New Roman" w:cs="Times New Roman"/>
          <w:sz w:val="24"/>
          <w:szCs w:val="24"/>
        </w:rPr>
        <w:br/>
      </w:r>
      <w:r w:rsidRPr="00C73E6C">
        <w:rPr>
          <w:rFonts w:ascii="Times New Roman" w:hAnsi="Times New Roman" w:cs="Times New Roman"/>
          <w:color w:val="000000"/>
          <w:sz w:val="24"/>
          <w:szCs w:val="24"/>
        </w:rPr>
        <w:t xml:space="preserve"> 0800200c9a66/?interface=pupil class[]=53 subject[]=20</w:t>
      </w:r>
      <w:r w:rsidRPr="00C73E6C">
        <w:rPr>
          <w:rFonts w:ascii="Times New Roman" w:hAnsi="Times New Roman" w:cs="Times New Roman"/>
          <w:sz w:val="24"/>
          <w:szCs w:val="24"/>
        </w:rPr>
        <w:br/>
      </w:r>
      <w:r w:rsidRPr="00C73E6C">
        <w:rPr>
          <w:rFonts w:ascii="Times New Roman" w:hAnsi="Times New Roman" w:cs="Times New Roman"/>
          <w:sz w:val="24"/>
          <w:szCs w:val="24"/>
        </w:rPr>
        <w:br/>
      </w:r>
      <w:r w:rsidRPr="00C73E6C">
        <w:rPr>
          <w:rFonts w:ascii="Times New Roman" w:hAnsi="Times New Roman" w:cs="Times New Roman"/>
          <w:sz w:val="24"/>
          <w:szCs w:val="24"/>
        </w:rPr>
        <w:br/>
      </w:r>
      <w:r w:rsidRPr="00C73E6C">
        <w:rPr>
          <w:rFonts w:ascii="Times New Roman" w:hAnsi="Times New Roman" w:cs="Times New Roman"/>
          <w:color w:val="000000"/>
          <w:sz w:val="24"/>
          <w:szCs w:val="24"/>
        </w:rPr>
        <w:t xml:space="preserve"> 1.История </w:t>
      </w:r>
      <w:proofErr w:type="spellStart"/>
      <w:r w:rsidRPr="00C73E6C">
        <w:rPr>
          <w:rFonts w:ascii="Times New Roman" w:hAnsi="Times New Roman" w:cs="Times New Roman"/>
          <w:color w:val="000000"/>
          <w:sz w:val="24"/>
          <w:szCs w:val="24"/>
        </w:rPr>
        <w:t>России</w:t>
      </w:r>
      <w:proofErr w:type="spellEnd"/>
      <w:r w:rsidRPr="00C73E6C">
        <w:rPr>
          <w:rFonts w:ascii="Times New Roman" w:hAnsi="Times New Roman" w:cs="Times New Roman"/>
          <w:color w:val="000000"/>
          <w:sz w:val="24"/>
          <w:szCs w:val="24"/>
        </w:rPr>
        <w:t xml:space="preserve">. </w:t>
      </w:r>
      <w:r w:rsidRPr="00C73E6C">
        <w:rPr>
          <w:rFonts w:ascii="Times New Roman" w:hAnsi="Times New Roman" w:cs="Times New Roman"/>
          <w:color w:val="000000"/>
          <w:sz w:val="24"/>
          <w:szCs w:val="24"/>
          <w:lang w:val="ru-RU"/>
        </w:rPr>
        <w:t>Обществознание: Учебно-методический комплект для школы</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history</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standart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2.Коллекция «Исторические документы» Российского общеобразовательного пор-</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тала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historydoc</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lastRenderedPageBreak/>
        <w:t xml:space="preserve"> 3.Лекции по истории </w:t>
      </w:r>
      <w:r w:rsidRPr="00C73E6C">
        <w:rPr>
          <w:rFonts w:ascii="Times New Roman" w:hAnsi="Times New Roman" w:cs="Times New Roman"/>
          <w:color w:val="000000"/>
          <w:sz w:val="24"/>
          <w:szCs w:val="24"/>
        </w:rPr>
        <w:t>on</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line</w:t>
      </w:r>
      <w:r w:rsidRPr="00C73E6C">
        <w:rPr>
          <w:rFonts w:ascii="Times New Roman" w:hAnsi="Times New Roman" w:cs="Times New Roman"/>
          <w:color w:val="000000"/>
          <w:sz w:val="24"/>
          <w:szCs w:val="24"/>
          <w:lang w:val="ru-RU"/>
        </w:rPr>
        <w:t xml:space="preserve"> для любознательных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lectures</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4.Преподавание истории в школе: научно-методический и теоретический журнал</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pish</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5.Сайт «Я иду на урок истории» и электронная версия газеты «История»</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his</w:t>
      </w:r>
      <w:r w:rsidRPr="00C73E6C">
        <w:rPr>
          <w:rFonts w:ascii="Times New Roman" w:hAnsi="Times New Roman" w:cs="Times New Roman"/>
          <w:color w:val="000000"/>
          <w:sz w:val="24"/>
          <w:szCs w:val="24"/>
          <w:lang w:val="ru-RU"/>
        </w:rPr>
        <w:t>.1</w:t>
      </w:r>
      <w:proofErr w:type="spellStart"/>
      <w:r w:rsidRPr="00C73E6C">
        <w:rPr>
          <w:rFonts w:ascii="Times New Roman" w:hAnsi="Times New Roman" w:cs="Times New Roman"/>
          <w:color w:val="000000"/>
          <w:sz w:val="24"/>
          <w:szCs w:val="24"/>
        </w:rPr>
        <w:t>september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6.Тематические коллекции по истории Единой коллекции ЦОР</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school</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collection</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edu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collection</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7.Всероссийская олимпиада школьников по истории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rusolymp</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8.Инновационные технологии в гуманитарном </w:t>
      </w:r>
      <w:proofErr w:type="spellStart"/>
      <w:r w:rsidRPr="00C73E6C">
        <w:rPr>
          <w:rFonts w:ascii="Times New Roman" w:hAnsi="Times New Roman" w:cs="Times New Roman"/>
          <w:color w:val="000000"/>
          <w:sz w:val="24"/>
          <w:szCs w:val="24"/>
          <w:lang w:val="ru-RU"/>
        </w:rPr>
        <w:t>образовании:материалы</w:t>
      </w:r>
      <w:proofErr w:type="spellEnd"/>
      <w:r w:rsidRPr="00C73E6C">
        <w:rPr>
          <w:rFonts w:ascii="Times New Roman" w:hAnsi="Times New Roman" w:cs="Times New Roman"/>
          <w:color w:val="000000"/>
          <w:sz w:val="24"/>
          <w:szCs w:val="24"/>
          <w:lang w:val="ru-RU"/>
        </w:rPr>
        <w:t xml:space="preserve"> по преподаванию истории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teacher</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syktsu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9.Проект ХРОНОС – Всемирная история в Интернете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hrono</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10.Проект «</w:t>
      </w:r>
      <w:r w:rsidRPr="00C73E6C">
        <w:rPr>
          <w:rFonts w:ascii="Times New Roman" w:hAnsi="Times New Roman" w:cs="Times New Roman"/>
          <w:color w:val="000000"/>
          <w:sz w:val="24"/>
          <w:szCs w:val="24"/>
        </w:rPr>
        <w:t>Historic</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 Всемирная история»: Электронная библиотека по истории</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historic</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11.Всемирная история: Единое научно-образовательное пространство</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worldhist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12.Российский электронный журнал «Мир истории»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historia</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13.Государственная публичная историческая библиотека России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shpl</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14.Государственный архив Российской Федерации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garf</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15.Архивное дело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.1</w:t>
      </w:r>
      <w:r w:rsidRPr="00C73E6C">
        <w:rPr>
          <w:rFonts w:ascii="Times New Roman" w:hAnsi="Times New Roman" w:cs="Times New Roman"/>
          <w:color w:val="000000"/>
          <w:sz w:val="24"/>
          <w:szCs w:val="24"/>
        </w:rPr>
        <w:t>archive</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online</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com</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16.Архнадзор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archnadzor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17.Электронная библиотека Исторического факультета МГУ им. </w:t>
      </w:r>
      <w:proofErr w:type="spellStart"/>
      <w:r w:rsidRPr="00C73E6C">
        <w:rPr>
          <w:rFonts w:ascii="Times New Roman" w:hAnsi="Times New Roman" w:cs="Times New Roman"/>
          <w:color w:val="000000"/>
          <w:sz w:val="24"/>
          <w:szCs w:val="24"/>
          <w:lang w:val="ru-RU"/>
        </w:rPr>
        <w:t>М.В.Ломоносова</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msu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ER</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Etext</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18.Хронология русской и западной истории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istorya</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hronos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php</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19.История Отечества с древнейших времен до наших дней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slovari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yandex</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dict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io</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20.Образовательно-исторический портал Великая империя. История России</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imperiya</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net</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21.История государства Российского в документах и фактах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historyru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com</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22.История России с древнейших времен до 1917 года: электронное учебное пособие</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elib</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ispu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library</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history</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23.Ключевский В.О. Русская история: </w:t>
      </w:r>
      <w:proofErr w:type="gramStart"/>
      <w:r w:rsidRPr="00C73E6C">
        <w:rPr>
          <w:rFonts w:ascii="Times New Roman" w:hAnsi="Times New Roman" w:cs="Times New Roman"/>
          <w:color w:val="000000"/>
          <w:sz w:val="24"/>
          <w:szCs w:val="24"/>
          <w:lang w:val="ru-RU"/>
        </w:rPr>
        <w:t xml:space="preserve">Полный курс лекций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bibliotekar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rusKluch</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24.Русская история, искусство, культура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bibliotekar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rus</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25.Российская Империя: исторический проект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rusempire</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26.Правители России и Советского Союза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praviteli</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org</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27.Династия Романовых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moscowkremlin</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romanovs</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html</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28.Проект «День в истории»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.1-</w:t>
      </w:r>
      <w:r w:rsidRPr="00C73E6C">
        <w:rPr>
          <w:rFonts w:ascii="Times New Roman" w:hAnsi="Times New Roman" w:cs="Times New Roman"/>
          <w:color w:val="000000"/>
          <w:sz w:val="24"/>
          <w:szCs w:val="24"/>
        </w:rPr>
        <w:t>day</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29.Государственные символы России.</w:t>
      </w:r>
      <w:proofErr w:type="gramEnd"/>
      <w:r w:rsidRPr="00C73E6C">
        <w:rPr>
          <w:rFonts w:ascii="Times New Roman" w:hAnsi="Times New Roman" w:cs="Times New Roman"/>
          <w:color w:val="000000"/>
          <w:sz w:val="24"/>
          <w:szCs w:val="24"/>
          <w:lang w:val="ru-RU"/>
        </w:rPr>
        <w:t xml:space="preserve"> </w:t>
      </w:r>
      <w:proofErr w:type="gramStart"/>
      <w:r w:rsidRPr="00C73E6C">
        <w:rPr>
          <w:rFonts w:ascii="Times New Roman" w:hAnsi="Times New Roman" w:cs="Times New Roman"/>
          <w:color w:val="000000"/>
          <w:sz w:val="24"/>
          <w:szCs w:val="24"/>
          <w:lang w:val="ru-RU"/>
        </w:rPr>
        <w:t>История и реальность</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simvolika</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rsl</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30.Гербы городов Российской Федерации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heraldry</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hobby</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31.Военная литература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militera</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lib</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32.Революция и Гражданская война: исторический проект</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rusrevolution</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info</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33.Великая Отечественная война 1941–1945:хронология, сражения, биографии полководцев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.1941–1945.</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34.Великая Отечественная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gpw</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tellur</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35.Сталинградская битва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battle</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volgadmin</w:t>
      </w:r>
      <w:proofErr w:type="spellEnd"/>
      <w:proofErr w:type="gram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36.Герои страны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warheroes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37.Проект «ПОБЕДИТЕЛИ: Солдаты Великой войны»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pobediteli</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38.Портал «Археология России»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archeologia</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39.Российский археологический сервер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archaeology</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lastRenderedPageBreak/>
        <w:t xml:space="preserve"> 40.Археология Новгорода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arc</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novgorod</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41.Наследие земли Псковской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culture</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pskov</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42.Старинные города России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oldtowns</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43.Храмы России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temples</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44.История Древнего мира: электронное приложение к учебнику для 5-го класса</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ancienthistory</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spb</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45.История Древнего Рима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ancientrome</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46.История Древней Греции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greeceold</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47.Древняя Греция: история, искусство, мифология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ellada</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spb</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48.Забытые цивилизации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forgotten</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civilizations</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49.Библиотека текстов Средневековья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vostlit</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info</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50.Эскадра Колумба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shipyard</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chat</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51.Эпоха Возрождения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renclassic</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52.Центр </w:t>
      </w:r>
      <w:proofErr w:type="spellStart"/>
      <w:r w:rsidRPr="00C73E6C">
        <w:rPr>
          <w:rFonts w:ascii="Times New Roman" w:hAnsi="Times New Roman" w:cs="Times New Roman"/>
          <w:color w:val="000000"/>
          <w:sz w:val="24"/>
          <w:szCs w:val="24"/>
          <w:lang w:val="ru-RU"/>
        </w:rPr>
        <w:t>антиковедения</w:t>
      </w:r>
      <w:proofErr w:type="spellEnd"/>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centant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pu</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53.Лабиринт времен: исторический веб-альманах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hist</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54.Российский исторический иллюстрированный журнал «Родина»</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istrodina</w:t>
      </w:r>
      <w:proofErr w:type="spellEnd"/>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com</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55.Государственный Бородинский военно-исторический музей-заповедник</w:t>
      </w:r>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borodino</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56.Государственный Исторический музей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shm</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57.Музеи Московского Кремля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kreml</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proofErr w:type="spellEnd"/>
      <w:r w:rsidRPr="00C73E6C">
        <w:rPr>
          <w:rFonts w:ascii="Times New Roman" w:hAnsi="Times New Roman" w:cs="Times New Roman"/>
          <w:sz w:val="24"/>
          <w:szCs w:val="24"/>
          <w:lang w:val="ru-RU"/>
        </w:rPr>
        <w:br/>
      </w:r>
      <w:r w:rsidRPr="00C73E6C">
        <w:rPr>
          <w:rFonts w:ascii="Times New Roman" w:hAnsi="Times New Roman" w:cs="Times New Roman"/>
          <w:color w:val="000000"/>
          <w:sz w:val="24"/>
          <w:szCs w:val="24"/>
          <w:lang w:val="ru-RU"/>
        </w:rPr>
        <w:t xml:space="preserve"> 58.Музей Военно-Воздушных Сил </w:t>
      </w:r>
      <w:r w:rsidRPr="00C73E6C">
        <w:rPr>
          <w:rFonts w:ascii="Times New Roman" w:hAnsi="Times New Roman" w:cs="Times New Roman"/>
          <w:color w:val="000000"/>
          <w:sz w:val="24"/>
          <w:szCs w:val="24"/>
        </w:rPr>
        <w:t>http</w:t>
      </w:r>
      <w:r w:rsidRPr="00C73E6C">
        <w:rPr>
          <w:rFonts w:ascii="Times New Roman" w:hAnsi="Times New Roman" w:cs="Times New Roman"/>
          <w:color w:val="000000"/>
          <w:sz w:val="24"/>
          <w:szCs w:val="24"/>
          <w:lang w:val="ru-RU"/>
        </w:rPr>
        <w:t>://</w:t>
      </w:r>
      <w:r w:rsidRPr="00C73E6C">
        <w:rPr>
          <w:rFonts w:ascii="Times New Roman" w:hAnsi="Times New Roman" w:cs="Times New Roman"/>
          <w:color w:val="000000"/>
          <w:sz w:val="24"/>
          <w:szCs w:val="24"/>
        </w:rPr>
        <w:t>www</w:t>
      </w:r>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monino</w:t>
      </w:r>
      <w:proofErr w:type="spellEnd"/>
      <w:r w:rsidRPr="00C73E6C">
        <w:rPr>
          <w:rFonts w:ascii="Times New Roman" w:hAnsi="Times New Roman" w:cs="Times New Roman"/>
          <w:color w:val="000000"/>
          <w:sz w:val="24"/>
          <w:szCs w:val="24"/>
          <w:lang w:val="ru-RU"/>
        </w:rPr>
        <w:t>.</w:t>
      </w:r>
      <w:proofErr w:type="spellStart"/>
      <w:r w:rsidRPr="00C73E6C">
        <w:rPr>
          <w:rFonts w:ascii="Times New Roman" w:hAnsi="Times New Roman" w:cs="Times New Roman"/>
          <w:color w:val="000000"/>
          <w:sz w:val="24"/>
          <w:szCs w:val="24"/>
        </w:rPr>
        <w:t>ru</w:t>
      </w:r>
      <w:bookmarkStart w:id="13" w:name="89e137fc-8e92-4cd3-acb6-0a39d9fe9d44"/>
      <w:bookmarkEnd w:id="10"/>
      <w:bookmarkEnd w:id="13"/>
      <w:proofErr w:type="spellEnd"/>
    </w:p>
    <w:sectPr w:rsidR="00C73E6C" w:rsidRPr="00C73E6C" w:rsidSect="00C73E6C">
      <w:type w:val="continuous"/>
      <w:pgSz w:w="11907" w:h="16839" w:code="9"/>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F6" w:rsidRDefault="00462CF6" w:rsidP="00462CF6">
      <w:pPr>
        <w:spacing w:after="0" w:line="240" w:lineRule="auto"/>
      </w:pPr>
      <w:r>
        <w:separator/>
      </w:r>
    </w:p>
  </w:endnote>
  <w:endnote w:type="continuationSeparator" w:id="0">
    <w:p w:rsidR="00462CF6" w:rsidRDefault="00462CF6" w:rsidP="0046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F6" w:rsidRDefault="00462CF6" w:rsidP="00462CF6">
      <w:pPr>
        <w:spacing w:after="0" w:line="240" w:lineRule="auto"/>
      </w:pPr>
      <w:r>
        <w:separator/>
      </w:r>
    </w:p>
  </w:footnote>
  <w:footnote w:type="continuationSeparator" w:id="0">
    <w:p w:rsidR="00462CF6" w:rsidRDefault="00462CF6" w:rsidP="0046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059556"/>
      <w:docPartObj>
        <w:docPartGallery w:val="Page Numbers (Top of Page)"/>
        <w:docPartUnique/>
      </w:docPartObj>
    </w:sdtPr>
    <w:sdtContent>
      <w:p w:rsidR="00462CF6" w:rsidRDefault="00462CF6">
        <w:pPr>
          <w:pStyle w:val="a3"/>
          <w:jc w:val="center"/>
        </w:pPr>
        <w:r>
          <w:fldChar w:fldCharType="begin"/>
        </w:r>
        <w:r>
          <w:instrText>PAGE   \* MERGEFORMAT</w:instrText>
        </w:r>
        <w:r>
          <w:fldChar w:fldCharType="separate"/>
        </w:r>
        <w:r w:rsidRPr="00462CF6">
          <w:rPr>
            <w:noProof/>
            <w:lang w:val="ru-RU"/>
          </w:rPr>
          <w:t>6</w:t>
        </w:r>
        <w:r>
          <w:fldChar w:fldCharType="end"/>
        </w:r>
      </w:p>
    </w:sdtContent>
  </w:sdt>
  <w:p w:rsidR="00462CF6" w:rsidRDefault="00462C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E5B56"/>
    <w:rsid w:val="000E5B56"/>
    <w:rsid w:val="00176B37"/>
    <w:rsid w:val="002274A8"/>
    <w:rsid w:val="002B3C3D"/>
    <w:rsid w:val="002D20EB"/>
    <w:rsid w:val="00323891"/>
    <w:rsid w:val="00450101"/>
    <w:rsid w:val="00462CF6"/>
    <w:rsid w:val="005402BD"/>
    <w:rsid w:val="005A27BF"/>
    <w:rsid w:val="00674466"/>
    <w:rsid w:val="007E5A1F"/>
    <w:rsid w:val="00821839"/>
    <w:rsid w:val="008A3243"/>
    <w:rsid w:val="008B5D3F"/>
    <w:rsid w:val="0097130C"/>
    <w:rsid w:val="00B3068C"/>
    <w:rsid w:val="00B51C41"/>
    <w:rsid w:val="00B852B9"/>
    <w:rsid w:val="00C403E8"/>
    <w:rsid w:val="00C73E6C"/>
    <w:rsid w:val="00E1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C73E6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unhideWhenUsed/>
    <w:rsid w:val="00462C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2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47</Pages>
  <Words>13310</Words>
  <Characters>75867</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2023-08-27T18:43:00Z</dcterms:created>
  <dcterms:modified xsi:type="dcterms:W3CDTF">2023-10-04T16:24:00Z</dcterms:modified>
</cp:coreProperties>
</file>